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EE762C">
      <w:pPr>
        <w:spacing w:line="480" w:lineRule="auto"/>
        <w:jc w:val="center"/>
        <w:rPr>
          <w:rFonts w:ascii="Times New Roman" w:hAnsi="Times New Roman" w:cs="Times New Roman"/>
          <w:sz w:val="24"/>
          <w:szCs w:val="24"/>
        </w:rPr>
      </w:pPr>
    </w:p>
    <w:p w:rsidR="006E23B5" w:rsidRPr="00DA5EFD" w:rsidRDefault="00EE762C" w:rsidP="00EE762C">
      <w:pPr>
        <w:spacing w:line="480" w:lineRule="auto"/>
        <w:jc w:val="center"/>
        <w:rPr>
          <w:rFonts w:ascii="Times New Roman" w:hAnsi="Times New Roman" w:cs="Times New Roman"/>
          <w:sz w:val="24"/>
          <w:szCs w:val="24"/>
        </w:rPr>
      </w:pPr>
      <w:r w:rsidRPr="00DA5EFD">
        <w:rPr>
          <w:rFonts w:ascii="Times New Roman" w:hAnsi="Times New Roman" w:cs="Times New Roman"/>
          <w:sz w:val="24"/>
          <w:szCs w:val="24"/>
        </w:rPr>
        <w:t>The Relationship between the Culture and Performance of Google Inc.</w:t>
      </w:r>
    </w:p>
    <w:p w:rsidR="006E23B5" w:rsidRPr="00DA5EFD" w:rsidRDefault="006E23B5" w:rsidP="006E23B5">
      <w:pPr>
        <w:spacing w:line="480" w:lineRule="auto"/>
        <w:jc w:val="center"/>
        <w:rPr>
          <w:rFonts w:ascii="Times New Roman" w:hAnsi="Times New Roman" w:cs="Times New Roman"/>
          <w:sz w:val="24"/>
          <w:szCs w:val="24"/>
        </w:rPr>
      </w:pPr>
      <w:r w:rsidRPr="00DA5EFD">
        <w:rPr>
          <w:rFonts w:ascii="Times New Roman" w:hAnsi="Times New Roman" w:cs="Times New Roman"/>
          <w:sz w:val="24"/>
          <w:szCs w:val="24"/>
        </w:rPr>
        <w:t>Name</w:t>
      </w:r>
    </w:p>
    <w:p w:rsidR="006E23B5" w:rsidRPr="00DA5EFD" w:rsidRDefault="006E23B5" w:rsidP="006E23B5">
      <w:pPr>
        <w:spacing w:line="480" w:lineRule="auto"/>
        <w:jc w:val="center"/>
        <w:rPr>
          <w:rFonts w:ascii="Times New Roman" w:hAnsi="Times New Roman" w:cs="Times New Roman"/>
          <w:sz w:val="24"/>
          <w:szCs w:val="24"/>
        </w:rPr>
      </w:pPr>
      <w:r w:rsidRPr="00DA5EFD">
        <w:rPr>
          <w:rFonts w:ascii="Times New Roman" w:hAnsi="Times New Roman" w:cs="Times New Roman"/>
          <w:sz w:val="24"/>
          <w:szCs w:val="24"/>
        </w:rPr>
        <w:t>Institution</w:t>
      </w:r>
    </w:p>
    <w:p w:rsidR="006E23B5" w:rsidRPr="00DA5EFD" w:rsidRDefault="006E23B5" w:rsidP="006E23B5">
      <w:pPr>
        <w:spacing w:line="480" w:lineRule="auto"/>
        <w:jc w:val="center"/>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EE762C" w:rsidRDefault="00EE762C" w:rsidP="006E23B5">
      <w:pPr>
        <w:pStyle w:val="Heading1"/>
        <w:rPr>
          <w:rFonts w:ascii="Times New Roman" w:eastAsiaTheme="minorHAnsi" w:hAnsi="Times New Roman" w:cs="Times New Roman"/>
          <w:b w:val="0"/>
          <w:bCs w:val="0"/>
          <w:color w:val="auto"/>
          <w:sz w:val="24"/>
          <w:szCs w:val="24"/>
        </w:rPr>
      </w:pPr>
      <w:bookmarkStart w:id="0" w:name="_Toc530915293"/>
    </w:p>
    <w:p w:rsidR="00911001" w:rsidRDefault="00911001" w:rsidP="00911001"/>
    <w:p w:rsidR="00911001" w:rsidRPr="00911001" w:rsidRDefault="00911001" w:rsidP="00911001"/>
    <w:p w:rsidR="00EE762C" w:rsidRPr="00DA5EFD" w:rsidRDefault="00EE762C" w:rsidP="00EE762C">
      <w:pPr>
        <w:rPr>
          <w:rFonts w:ascii="Times New Roman" w:hAnsi="Times New Roman" w:cs="Times New Roman"/>
        </w:rPr>
      </w:pPr>
    </w:p>
    <w:p w:rsidR="006E23B5" w:rsidRPr="00911001" w:rsidRDefault="006E23B5" w:rsidP="00911001">
      <w:pPr>
        <w:pStyle w:val="Heading1"/>
        <w:jc w:val="center"/>
        <w:rPr>
          <w:rFonts w:ascii="Times New Roman" w:hAnsi="Times New Roman" w:cs="Times New Roman"/>
          <w:color w:val="auto"/>
        </w:rPr>
      </w:pPr>
      <w:r w:rsidRPr="00911001">
        <w:rPr>
          <w:rFonts w:ascii="Times New Roman" w:hAnsi="Times New Roman" w:cs="Times New Roman"/>
          <w:color w:val="auto"/>
        </w:rPr>
        <w:lastRenderedPageBreak/>
        <w:t>Abstract</w:t>
      </w:r>
      <w:bookmarkEnd w:id="0"/>
    </w:p>
    <w:p w:rsidR="006E23B5" w:rsidRPr="00DA5EFD" w:rsidRDefault="00911001"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 xml:space="preserve">This report evaluates the relationship of the organizational performance and culture and the way they affect the motivation of the employee. The issues are intensely discussed via the current literature review that relates to the topic and investigation of Google's organizational culture. </w:t>
      </w:r>
    </w:p>
    <w:p w:rsidR="006E23B5" w:rsidRPr="00DA5EFD" w:rsidRDefault="00911001"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 xml:space="preserve">The examination of Denison (1990) and </w:t>
      </w:r>
      <w:proofErr w:type="spellStart"/>
      <w:r w:rsidR="006E23B5" w:rsidRPr="00DA5EFD">
        <w:rPr>
          <w:rFonts w:ascii="Times New Roman" w:hAnsi="Times New Roman" w:cs="Times New Roman"/>
          <w:sz w:val="24"/>
          <w:szCs w:val="24"/>
        </w:rPr>
        <w:t>Truskie</w:t>
      </w:r>
      <w:proofErr w:type="spellEnd"/>
      <w:r w:rsidR="006E23B5" w:rsidRPr="00DA5EFD">
        <w:rPr>
          <w:rFonts w:ascii="Times New Roman" w:hAnsi="Times New Roman" w:cs="Times New Roman"/>
          <w:sz w:val="24"/>
          <w:szCs w:val="24"/>
        </w:rPr>
        <w:t xml:space="preserve"> (1999) shows that there are aspects of culture that are essential for the successfulness of a company. Moreover, </w:t>
      </w:r>
      <w:proofErr w:type="spellStart"/>
      <w:r w:rsidR="006E23B5" w:rsidRPr="00DA5EFD">
        <w:rPr>
          <w:rFonts w:ascii="Times New Roman" w:hAnsi="Times New Roman" w:cs="Times New Roman"/>
          <w:sz w:val="24"/>
          <w:szCs w:val="24"/>
        </w:rPr>
        <w:t>Goffee</w:t>
      </w:r>
      <w:proofErr w:type="spellEnd"/>
      <w:r w:rsidR="006E23B5" w:rsidRPr="00DA5EFD">
        <w:rPr>
          <w:rFonts w:ascii="Times New Roman" w:hAnsi="Times New Roman" w:cs="Times New Roman"/>
          <w:sz w:val="24"/>
          <w:szCs w:val="24"/>
        </w:rPr>
        <w:t xml:space="preserve"> and Jones (1996) and Martin (1990) elaborates that the strength of the culture exists with the alignment of the organizational values. The empirical evidence of the </w:t>
      </w:r>
      <w:proofErr w:type="spellStart"/>
      <w:r w:rsidR="006E23B5" w:rsidRPr="00DA5EFD">
        <w:rPr>
          <w:rFonts w:ascii="Times New Roman" w:hAnsi="Times New Roman" w:cs="Times New Roman"/>
          <w:sz w:val="24"/>
          <w:szCs w:val="24"/>
        </w:rPr>
        <w:t>Heskett</w:t>
      </w:r>
      <w:proofErr w:type="spellEnd"/>
      <w:r w:rsidR="006E23B5" w:rsidRPr="00DA5EFD">
        <w:rPr>
          <w:rFonts w:ascii="Times New Roman" w:hAnsi="Times New Roman" w:cs="Times New Roman"/>
          <w:sz w:val="24"/>
          <w:szCs w:val="24"/>
        </w:rPr>
        <w:t xml:space="preserve"> and </w:t>
      </w:r>
      <w:proofErr w:type="spellStart"/>
      <w:r w:rsidR="006E23B5" w:rsidRPr="00DA5EFD">
        <w:rPr>
          <w:rFonts w:ascii="Times New Roman" w:hAnsi="Times New Roman" w:cs="Times New Roman"/>
          <w:sz w:val="24"/>
          <w:szCs w:val="24"/>
        </w:rPr>
        <w:t>Kotter</w:t>
      </w:r>
      <w:proofErr w:type="spellEnd"/>
      <w:r w:rsidR="006E23B5" w:rsidRPr="00DA5EFD">
        <w:rPr>
          <w:rFonts w:ascii="Times New Roman" w:hAnsi="Times New Roman" w:cs="Times New Roman"/>
          <w:sz w:val="24"/>
          <w:szCs w:val="24"/>
        </w:rPr>
        <w:t xml:space="preserve"> (1992) shows the existence of the worker's benefit that is strong and makes up the organization performance and culture with the appropriate culture put in place. There are suggestions that there is trivialization in the culture of organizations as the organization facet is not an organizational object. </w:t>
      </w:r>
    </w:p>
    <w:p w:rsidR="00EE762C" w:rsidRPr="00DA5EFD" w:rsidRDefault="00911001"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 xml:space="preserve">Consequently, the Google culture manifestations of </w:t>
      </w:r>
      <w:proofErr w:type="spellStart"/>
      <w:r w:rsidR="006E23B5" w:rsidRPr="00DA5EFD">
        <w:rPr>
          <w:rFonts w:ascii="Times New Roman" w:hAnsi="Times New Roman" w:cs="Times New Roman"/>
          <w:sz w:val="24"/>
          <w:szCs w:val="24"/>
        </w:rPr>
        <w:t>Truskie</w:t>
      </w:r>
      <w:proofErr w:type="spellEnd"/>
      <w:r w:rsidR="006E23B5" w:rsidRPr="00DA5EFD">
        <w:rPr>
          <w:rFonts w:ascii="Times New Roman" w:hAnsi="Times New Roman" w:cs="Times New Roman"/>
          <w:sz w:val="24"/>
          <w:szCs w:val="24"/>
        </w:rPr>
        <w:t xml:space="preserve"> (1999) and Denison (1990) it is evident that authors believe other cultural aspects that are successful. Google has integrated culture with critical elements which are innovation, mission. Reward and fun. The selection of the core components that summarizes the culture of Google success as outlined by the authors. Furthermore, Google elaborate importance of the appropriateness of culture is appropriate of the marketplace and organization.</w:t>
      </w:r>
    </w:p>
    <w:p w:rsidR="006E23B5" w:rsidRPr="00DA5EFD" w:rsidRDefault="006E23B5" w:rsidP="006E23B5">
      <w:pPr>
        <w:spacing w:line="480" w:lineRule="auto"/>
        <w:jc w:val="both"/>
        <w:rPr>
          <w:rFonts w:ascii="Times New Roman" w:hAnsi="Times New Roman" w:cs="Times New Roman"/>
          <w:sz w:val="24"/>
          <w:szCs w:val="24"/>
        </w:rPr>
      </w:pPr>
    </w:p>
    <w:p w:rsidR="00EE762C" w:rsidRPr="00DA5EFD" w:rsidRDefault="00EE762C" w:rsidP="006E23B5">
      <w:pPr>
        <w:spacing w:line="480" w:lineRule="auto"/>
        <w:jc w:val="both"/>
        <w:rPr>
          <w:rFonts w:ascii="Times New Roman" w:hAnsi="Times New Roman" w:cs="Times New Roman"/>
          <w:sz w:val="24"/>
          <w:szCs w:val="24"/>
        </w:rPr>
      </w:pPr>
    </w:p>
    <w:p w:rsidR="00EE762C" w:rsidRPr="00DA5EFD" w:rsidRDefault="00EE762C" w:rsidP="006E23B5">
      <w:pPr>
        <w:spacing w:line="480" w:lineRule="auto"/>
        <w:jc w:val="both"/>
        <w:rPr>
          <w:rFonts w:ascii="Times New Roman" w:hAnsi="Times New Roman" w:cs="Times New Roman"/>
          <w:sz w:val="24"/>
          <w:szCs w:val="24"/>
        </w:rPr>
      </w:pPr>
    </w:p>
    <w:sdt>
      <w:sdtPr>
        <w:rPr>
          <w:rFonts w:ascii="Times New Roman" w:eastAsiaTheme="minorHAnsi" w:hAnsi="Times New Roman" w:cs="Times New Roman"/>
          <w:b w:val="0"/>
          <w:bCs w:val="0"/>
          <w:color w:val="auto"/>
          <w:sz w:val="22"/>
          <w:szCs w:val="22"/>
          <w:lang w:eastAsia="en-US"/>
        </w:rPr>
        <w:id w:val="-98960105"/>
        <w:docPartObj>
          <w:docPartGallery w:val="Table of Contents"/>
          <w:docPartUnique/>
        </w:docPartObj>
      </w:sdtPr>
      <w:sdtEndPr>
        <w:rPr>
          <w:noProof/>
        </w:rPr>
      </w:sdtEndPr>
      <w:sdtContent>
        <w:p w:rsidR="00EE762C" w:rsidRPr="00DA5EFD" w:rsidRDefault="00EE762C">
          <w:pPr>
            <w:pStyle w:val="TOCHeading"/>
            <w:rPr>
              <w:rFonts w:ascii="Times New Roman" w:hAnsi="Times New Roman" w:cs="Times New Roman"/>
            </w:rPr>
          </w:pPr>
          <w:r w:rsidRPr="00DA5EFD">
            <w:rPr>
              <w:rFonts w:ascii="Times New Roman" w:hAnsi="Times New Roman" w:cs="Times New Roman"/>
            </w:rPr>
            <w:t>Table of Contents</w:t>
          </w:r>
        </w:p>
        <w:p w:rsidR="00EE762C" w:rsidRPr="00DA5EFD" w:rsidRDefault="00EE762C">
          <w:pPr>
            <w:pStyle w:val="TOC1"/>
            <w:tabs>
              <w:tab w:val="right" w:leader="dot" w:pos="9350"/>
            </w:tabs>
            <w:rPr>
              <w:rFonts w:ascii="Times New Roman" w:eastAsiaTheme="minorEastAsia" w:hAnsi="Times New Roman" w:cs="Times New Roman"/>
              <w:noProof/>
            </w:rPr>
          </w:pPr>
          <w:r w:rsidRPr="00DA5EFD">
            <w:rPr>
              <w:rFonts w:ascii="Times New Roman" w:hAnsi="Times New Roman" w:cs="Times New Roman"/>
            </w:rPr>
            <w:fldChar w:fldCharType="begin"/>
          </w:r>
          <w:r w:rsidRPr="00DA5EFD">
            <w:rPr>
              <w:rFonts w:ascii="Times New Roman" w:hAnsi="Times New Roman" w:cs="Times New Roman"/>
            </w:rPr>
            <w:instrText xml:space="preserve"> TOC \o "1-3" \h \z \u </w:instrText>
          </w:r>
          <w:r w:rsidRPr="00DA5EFD">
            <w:rPr>
              <w:rFonts w:ascii="Times New Roman" w:hAnsi="Times New Roman" w:cs="Times New Roman"/>
            </w:rPr>
            <w:fldChar w:fldCharType="separate"/>
          </w:r>
          <w:hyperlink w:anchor="_Toc530915293" w:history="1">
            <w:r w:rsidRPr="00DA5EFD">
              <w:rPr>
                <w:rStyle w:val="Hyperlink"/>
                <w:rFonts w:ascii="Times New Roman" w:hAnsi="Times New Roman" w:cs="Times New Roman"/>
                <w:noProof/>
              </w:rPr>
              <w:t>Abstract</w:t>
            </w:r>
            <w:r w:rsidRPr="00DA5EFD">
              <w:rPr>
                <w:rFonts w:ascii="Times New Roman" w:hAnsi="Times New Roman" w:cs="Times New Roman"/>
                <w:noProof/>
                <w:webHidden/>
              </w:rPr>
              <w:tab/>
            </w:r>
            <w:r w:rsidRPr="00DA5EFD">
              <w:rPr>
                <w:rFonts w:ascii="Times New Roman" w:hAnsi="Times New Roman" w:cs="Times New Roman"/>
                <w:noProof/>
                <w:webHidden/>
              </w:rPr>
              <w:fldChar w:fldCharType="begin"/>
            </w:r>
            <w:r w:rsidRPr="00DA5EFD">
              <w:rPr>
                <w:rFonts w:ascii="Times New Roman" w:hAnsi="Times New Roman" w:cs="Times New Roman"/>
                <w:noProof/>
                <w:webHidden/>
              </w:rPr>
              <w:instrText xml:space="preserve"> PAGEREF _Toc530915293 \h </w:instrText>
            </w:r>
            <w:r w:rsidRPr="00DA5EFD">
              <w:rPr>
                <w:rFonts w:ascii="Times New Roman" w:hAnsi="Times New Roman" w:cs="Times New Roman"/>
                <w:noProof/>
                <w:webHidden/>
              </w:rPr>
            </w:r>
            <w:r w:rsidRPr="00DA5EFD">
              <w:rPr>
                <w:rFonts w:ascii="Times New Roman" w:hAnsi="Times New Roman" w:cs="Times New Roman"/>
                <w:noProof/>
                <w:webHidden/>
              </w:rPr>
              <w:fldChar w:fldCharType="separate"/>
            </w:r>
            <w:r w:rsidRPr="00DA5EFD">
              <w:rPr>
                <w:rFonts w:ascii="Times New Roman" w:hAnsi="Times New Roman" w:cs="Times New Roman"/>
                <w:noProof/>
                <w:webHidden/>
              </w:rPr>
              <w:t>2</w:t>
            </w:r>
            <w:r w:rsidRPr="00DA5EFD">
              <w:rPr>
                <w:rFonts w:ascii="Times New Roman" w:hAnsi="Times New Roman" w:cs="Times New Roman"/>
                <w:noProof/>
                <w:webHidden/>
              </w:rPr>
              <w:fldChar w:fldCharType="end"/>
            </w:r>
          </w:hyperlink>
        </w:p>
        <w:p w:rsidR="00EE762C" w:rsidRPr="00DA5EFD" w:rsidRDefault="007C57EB">
          <w:pPr>
            <w:pStyle w:val="TOC1"/>
            <w:tabs>
              <w:tab w:val="right" w:leader="dot" w:pos="9350"/>
            </w:tabs>
            <w:rPr>
              <w:rFonts w:ascii="Times New Roman" w:eastAsiaTheme="minorEastAsia" w:hAnsi="Times New Roman" w:cs="Times New Roman"/>
              <w:noProof/>
            </w:rPr>
          </w:pPr>
          <w:hyperlink w:anchor="_Toc530915294" w:history="1">
            <w:r w:rsidR="00EE762C" w:rsidRPr="00DA5EFD">
              <w:rPr>
                <w:rStyle w:val="Hyperlink"/>
                <w:rFonts w:ascii="Times New Roman" w:hAnsi="Times New Roman" w:cs="Times New Roman"/>
                <w:noProof/>
              </w:rPr>
              <w:t>The Relationship between the Culture and Performance of Google Inc.</w:t>
            </w:r>
            <w:r w:rsidR="00EE762C" w:rsidRPr="00DA5EFD">
              <w:rPr>
                <w:rFonts w:ascii="Times New Roman" w:hAnsi="Times New Roman" w:cs="Times New Roman"/>
                <w:noProof/>
                <w:webHidden/>
              </w:rPr>
              <w:tab/>
            </w:r>
            <w:r w:rsidR="00EE762C" w:rsidRPr="00DA5EFD">
              <w:rPr>
                <w:rFonts w:ascii="Times New Roman" w:hAnsi="Times New Roman" w:cs="Times New Roman"/>
                <w:noProof/>
                <w:webHidden/>
              </w:rPr>
              <w:fldChar w:fldCharType="begin"/>
            </w:r>
            <w:r w:rsidR="00EE762C" w:rsidRPr="00DA5EFD">
              <w:rPr>
                <w:rFonts w:ascii="Times New Roman" w:hAnsi="Times New Roman" w:cs="Times New Roman"/>
                <w:noProof/>
                <w:webHidden/>
              </w:rPr>
              <w:instrText xml:space="preserve"> PAGEREF _Toc530915294 \h </w:instrText>
            </w:r>
            <w:r w:rsidR="00EE762C" w:rsidRPr="00DA5EFD">
              <w:rPr>
                <w:rFonts w:ascii="Times New Roman" w:hAnsi="Times New Roman" w:cs="Times New Roman"/>
                <w:noProof/>
                <w:webHidden/>
              </w:rPr>
            </w:r>
            <w:r w:rsidR="00EE762C" w:rsidRPr="00DA5EFD">
              <w:rPr>
                <w:rFonts w:ascii="Times New Roman" w:hAnsi="Times New Roman" w:cs="Times New Roman"/>
                <w:noProof/>
                <w:webHidden/>
              </w:rPr>
              <w:fldChar w:fldCharType="separate"/>
            </w:r>
            <w:r w:rsidR="00EE762C" w:rsidRPr="00DA5EFD">
              <w:rPr>
                <w:rFonts w:ascii="Times New Roman" w:hAnsi="Times New Roman" w:cs="Times New Roman"/>
                <w:noProof/>
                <w:webHidden/>
              </w:rPr>
              <w:t>4</w:t>
            </w:r>
            <w:r w:rsidR="00EE762C" w:rsidRPr="00DA5EFD">
              <w:rPr>
                <w:rFonts w:ascii="Times New Roman" w:hAnsi="Times New Roman" w:cs="Times New Roman"/>
                <w:noProof/>
                <w:webHidden/>
              </w:rPr>
              <w:fldChar w:fldCharType="end"/>
            </w:r>
          </w:hyperlink>
        </w:p>
        <w:p w:rsidR="00EE762C" w:rsidRPr="00DA5EFD" w:rsidRDefault="007C57EB">
          <w:pPr>
            <w:pStyle w:val="TOC1"/>
            <w:tabs>
              <w:tab w:val="right" w:leader="dot" w:pos="9350"/>
            </w:tabs>
            <w:rPr>
              <w:rFonts w:ascii="Times New Roman" w:eastAsiaTheme="minorEastAsia" w:hAnsi="Times New Roman" w:cs="Times New Roman"/>
              <w:noProof/>
            </w:rPr>
          </w:pPr>
          <w:hyperlink w:anchor="_Toc530915295" w:history="1">
            <w:r w:rsidR="00EE762C" w:rsidRPr="00DA5EFD">
              <w:rPr>
                <w:rStyle w:val="Hyperlink"/>
                <w:rFonts w:ascii="Times New Roman" w:hAnsi="Times New Roman" w:cs="Times New Roman"/>
                <w:noProof/>
              </w:rPr>
              <w:t>Introduction</w:t>
            </w:r>
            <w:r w:rsidR="00EE762C" w:rsidRPr="00DA5EFD">
              <w:rPr>
                <w:rFonts w:ascii="Times New Roman" w:hAnsi="Times New Roman" w:cs="Times New Roman"/>
                <w:noProof/>
                <w:webHidden/>
              </w:rPr>
              <w:tab/>
            </w:r>
            <w:r w:rsidR="00EE762C" w:rsidRPr="00DA5EFD">
              <w:rPr>
                <w:rFonts w:ascii="Times New Roman" w:hAnsi="Times New Roman" w:cs="Times New Roman"/>
                <w:noProof/>
                <w:webHidden/>
              </w:rPr>
              <w:fldChar w:fldCharType="begin"/>
            </w:r>
            <w:r w:rsidR="00EE762C" w:rsidRPr="00DA5EFD">
              <w:rPr>
                <w:rFonts w:ascii="Times New Roman" w:hAnsi="Times New Roman" w:cs="Times New Roman"/>
                <w:noProof/>
                <w:webHidden/>
              </w:rPr>
              <w:instrText xml:space="preserve"> PAGEREF _Toc530915295 \h </w:instrText>
            </w:r>
            <w:r w:rsidR="00EE762C" w:rsidRPr="00DA5EFD">
              <w:rPr>
                <w:rFonts w:ascii="Times New Roman" w:hAnsi="Times New Roman" w:cs="Times New Roman"/>
                <w:noProof/>
                <w:webHidden/>
              </w:rPr>
            </w:r>
            <w:r w:rsidR="00EE762C" w:rsidRPr="00DA5EFD">
              <w:rPr>
                <w:rFonts w:ascii="Times New Roman" w:hAnsi="Times New Roman" w:cs="Times New Roman"/>
                <w:noProof/>
                <w:webHidden/>
              </w:rPr>
              <w:fldChar w:fldCharType="separate"/>
            </w:r>
            <w:r w:rsidR="00EE762C" w:rsidRPr="00DA5EFD">
              <w:rPr>
                <w:rFonts w:ascii="Times New Roman" w:hAnsi="Times New Roman" w:cs="Times New Roman"/>
                <w:noProof/>
                <w:webHidden/>
              </w:rPr>
              <w:t>4</w:t>
            </w:r>
            <w:r w:rsidR="00EE762C" w:rsidRPr="00DA5EFD">
              <w:rPr>
                <w:rFonts w:ascii="Times New Roman" w:hAnsi="Times New Roman" w:cs="Times New Roman"/>
                <w:noProof/>
                <w:webHidden/>
              </w:rPr>
              <w:fldChar w:fldCharType="end"/>
            </w:r>
          </w:hyperlink>
        </w:p>
        <w:p w:rsidR="00EE762C" w:rsidRPr="00DA5EFD" w:rsidRDefault="007C57EB">
          <w:pPr>
            <w:pStyle w:val="TOC1"/>
            <w:tabs>
              <w:tab w:val="right" w:leader="dot" w:pos="9350"/>
            </w:tabs>
            <w:rPr>
              <w:rFonts w:ascii="Times New Roman" w:eastAsiaTheme="minorEastAsia" w:hAnsi="Times New Roman" w:cs="Times New Roman"/>
              <w:noProof/>
            </w:rPr>
          </w:pPr>
          <w:hyperlink w:anchor="_Toc530915296" w:history="1">
            <w:r w:rsidR="00EE762C" w:rsidRPr="00DA5EFD">
              <w:rPr>
                <w:rStyle w:val="Hyperlink"/>
                <w:rFonts w:ascii="Times New Roman" w:hAnsi="Times New Roman" w:cs="Times New Roman"/>
                <w:noProof/>
              </w:rPr>
              <w:t>Literature review</w:t>
            </w:r>
            <w:r w:rsidR="00EE762C" w:rsidRPr="00DA5EFD">
              <w:rPr>
                <w:rFonts w:ascii="Times New Roman" w:hAnsi="Times New Roman" w:cs="Times New Roman"/>
                <w:noProof/>
                <w:webHidden/>
              </w:rPr>
              <w:tab/>
            </w:r>
            <w:r w:rsidR="00EE762C" w:rsidRPr="00DA5EFD">
              <w:rPr>
                <w:rFonts w:ascii="Times New Roman" w:hAnsi="Times New Roman" w:cs="Times New Roman"/>
                <w:noProof/>
                <w:webHidden/>
              </w:rPr>
              <w:fldChar w:fldCharType="begin"/>
            </w:r>
            <w:r w:rsidR="00EE762C" w:rsidRPr="00DA5EFD">
              <w:rPr>
                <w:rFonts w:ascii="Times New Roman" w:hAnsi="Times New Roman" w:cs="Times New Roman"/>
                <w:noProof/>
                <w:webHidden/>
              </w:rPr>
              <w:instrText xml:space="preserve"> PAGEREF _Toc530915296 \h </w:instrText>
            </w:r>
            <w:r w:rsidR="00EE762C" w:rsidRPr="00DA5EFD">
              <w:rPr>
                <w:rFonts w:ascii="Times New Roman" w:hAnsi="Times New Roman" w:cs="Times New Roman"/>
                <w:noProof/>
                <w:webHidden/>
              </w:rPr>
            </w:r>
            <w:r w:rsidR="00EE762C" w:rsidRPr="00DA5EFD">
              <w:rPr>
                <w:rFonts w:ascii="Times New Roman" w:hAnsi="Times New Roman" w:cs="Times New Roman"/>
                <w:noProof/>
                <w:webHidden/>
              </w:rPr>
              <w:fldChar w:fldCharType="separate"/>
            </w:r>
            <w:r w:rsidR="00EE762C" w:rsidRPr="00DA5EFD">
              <w:rPr>
                <w:rFonts w:ascii="Times New Roman" w:hAnsi="Times New Roman" w:cs="Times New Roman"/>
                <w:noProof/>
                <w:webHidden/>
              </w:rPr>
              <w:t>4</w:t>
            </w:r>
            <w:r w:rsidR="00EE762C" w:rsidRPr="00DA5EFD">
              <w:rPr>
                <w:rFonts w:ascii="Times New Roman" w:hAnsi="Times New Roman" w:cs="Times New Roman"/>
                <w:noProof/>
                <w:webHidden/>
              </w:rPr>
              <w:fldChar w:fldCharType="end"/>
            </w:r>
          </w:hyperlink>
        </w:p>
        <w:p w:rsidR="00EE762C" w:rsidRPr="00DA5EFD" w:rsidRDefault="007C57EB">
          <w:pPr>
            <w:pStyle w:val="TOC2"/>
            <w:tabs>
              <w:tab w:val="right" w:leader="dot" w:pos="9350"/>
            </w:tabs>
            <w:rPr>
              <w:rFonts w:ascii="Times New Roman" w:eastAsiaTheme="minorEastAsia" w:hAnsi="Times New Roman" w:cs="Times New Roman"/>
              <w:noProof/>
            </w:rPr>
          </w:pPr>
          <w:hyperlink w:anchor="_Toc530915297" w:history="1">
            <w:r w:rsidR="00EE762C" w:rsidRPr="00DA5EFD">
              <w:rPr>
                <w:rStyle w:val="Hyperlink"/>
                <w:rFonts w:ascii="Times New Roman" w:hAnsi="Times New Roman" w:cs="Times New Roman"/>
                <w:noProof/>
              </w:rPr>
              <w:t>Effective cultures</w:t>
            </w:r>
            <w:r w:rsidR="00EE762C" w:rsidRPr="00DA5EFD">
              <w:rPr>
                <w:rFonts w:ascii="Times New Roman" w:hAnsi="Times New Roman" w:cs="Times New Roman"/>
                <w:noProof/>
                <w:webHidden/>
              </w:rPr>
              <w:tab/>
            </w:r>
            <w:r w:rsidR="00EE762C" w:rsidRPr="00DA5EFD">
              <w:rPr>
                <w:rFonts w:ascii="Times New Roman" w:hAnsi="Times New Roman" w:cs="Times New Roman"/>
                <w:noProof/>
                <w:webHidden/>
              </w:rPr>
              <w:fldChar w:fldCharType="begin"/>
            </w:r>
            <w:r w:rsidR="00EE762C" w:rsidRPr="00DA5EFD">
              <w:rPr>
                <w:rFonts w:ascii="Times New Roman" w:hAnsi="Times New Roman" w:cs="Times New Roman"/>
                <w:noProof/>
                <w:webHidden/>
              </w:rPr>
              <w:instrText xml:space="preserve"> PAGEREF _Toc530915297 \h </w:instrText>
            </w:r>
            <w:r w:rsidR="00EE762C" w:rsidRPr="00DA5EFD">
              <w:rPr>
                <w:rFonts w:ascii="Times New Roman" w:hAnsi="Times New Roman" w:cs="Times New Roman"/>
                <w:noProof/>
                <w:webHidden/>
              </w:rPr>
            </w:r>
            <w:r w:rsidR="00EE762C" w:rsidRPr="00DA5EFD">
              <w:rPr>
                <w:rFonts w:ascii="Times New Roman" w:hAnsi="Times New Roman" w:cs="Times New Roman"/>
                <w:noProof/>
                <w:webHidden/>
              </w:rPr>
              <w:fldChar w:fldCharType="separate"/>
            </w:r>
            <w:r w:rsidR="00EE762C" w:rsidRPr="00DA5EFD">
              <w:rPr>
                <w:rFonts w:ascii="Times New Roman" w:hAnsi="Times New Roman" w:cs="Times New Roman"/>
                <w:noProof/>
                <w:webHidden/>
              </w:rPr>
              <w:t>5</w:t>
            </w:r>
            <w:r w:rsidR="00EE762C" w:rsidRPr="00DA5EFD">
              <w:rPr>
                <w:rFonts w:ascii="Times New Roman" w:hAnsi="Times New Roman" w:cs="Times New Roman"/>
                <w:noProof/>
                <w:webHidden/>
              </w:rPr>
              <w:fldChar w:fldCharType="end"/>
            </w:r>
          </w:hyperlink>
        </w:p>
        <w:p w:rsidR="00EE762C" w:rsidRPr="00DA5EFD" w:rsidRDefault="007C57EB">
          <w:pPr>
            <w:pStyle w:val="TOC2"/>
            <w:tabs>
              <w:tab w:val="right" w:leader="dot" w:pos="9350"/>
            </w:tabs>
            <w:rPr>
              <w:rFonts w:ascii="Times New Roman" w:eastAsiaTheme="minorEastAsia" w:hAnsi="Times New Roman" w:cs="Times New Roman"/>
              <w:noProof/>
            </w:rPr>
          </w:pPr>
          <w:hyperlink w:anchor="_Toc530915298" w:history="1">
            <w:r w:rsidR="00EE762C" w:rsidRPr="00DA5EFD">
              <w:rPr>
                <w:rStyle w:val="Hyperlink"/>
                <w:rFonts w:ascii="Times New Roman" w:hAnsi="Times New Roman" w:cs="Times New Roman"/>
                <w:noProof/>
              </w:rPr>
              <w:t>United cultures</w:t>
            </w:r>
            <w:r w:rsidR="00EE762C" w:rsidRPr="00DA5EFD">
              <w:rPr>
                <w:rFonts w:ascii="Times New Roman" w:hAnsi="Times New Roman" w:cs="Times New Roman"/>
                <w:noProof/>
                <w:webHidden/>
              </w:rPr>
              <w:tab/>
            </w:r>
            <w:r w:rsidR="00EE762C" w:rsidRPr="00DA5EFD">
              <w:rPr>
                <w:rFonts w:ascii="Times New Roman" w:hAnsi="Times New Roman" w:cs="Times New Roman"/>
                <w:noProof/>
                <w:webHidden/>
              </w:rPr>
              <w:fldChar w:fldCharType="begin"/>
            </w:r>
            <w:r w:rsidR="00EE762C" w:rsidRPr="00DA5EFD">
              <w:rPr>
                <w:rFonts w:ascii="Times New Roman" w:hAnsi="Times New Roman" w:cs="Times New Roman"/>
                <w:noProof/>
                <w:webHidden/>
              </w:rPr>
              <w:instrText xml:space="preserve"> PAGEREF _Toc530915298 \h </w:instrText>
            </w:r>
            <w:r w:rsidR="00EE762C" w:rsidRPr="00DA5EFD">
              <w:rPr>
                <w:rFonts w:ascii="Times New Roman" w:hAnsi="Times New Roman" w:cs="Times New Roman"/>
                <w:noProof/>
                <w:webHidden/>
              </w:rPr>
            </w:r>
            <w:r w:rsidR="00EE762C" w:rsidRPr="00DA5EFD">
              <w:rPr>
                <w:rFonts w:ascii="Times New Roman" w:hAnsi="Times New Roman" w:cs="Times New Roman"/>
                <w:noProof/>
                <w:webHidden/>
              </w:rPr>
              <w:fldChar w:fldCharType="separate"/>
            </w:r>
            <w:r w:rsidR="00EE762C" w:rsidRPr="00DA5EFD">
              <w:rPr>
                <w:rFonts w:ascii="Times New Roman" w:hAnsi="Times New Roman" w:cs="Times New Roman"/>
                <w:noProof/>
                <w:webHidden/>
              </w:rPr>
              <w:t>6</w:t>
            </w:r>
            <w:r w:rsidR="00EE762C" w:rsidRPr="00DA5EFD">
              <w:rPr>
                <w:rFonts w:ascii="Times New Roman" w:hAnsi="Times New Roman" w:cs="Times New Roman"/>
                <w:noProof/>
                <w:webHidden/>
              </w:rPr>
              <w:fldChar w:fldCharType="end"/>
            </w:r>
          </w:hyperlink>
        </w:p>
        <w:p w:rsidR="00EE762C" w:rsidRPr="00DA5EFD" w:rsidRDefault="007C57EB">
          <w:pPr>
            <w:pStyle w:val="TOC2"/>
            <w:tabs>
              <w:tab w:val="right" w:leader="dot" w:pos="9350"/>
            </w:tabs>
            <w:rPr>
              <w:rFonts w:ascii="Times New Roman" w:eastAsiaTheme="minorEastAsia" w:hAnsi="Times New Roman" w:cs="Times New Roman"/>
              <w:noProof/>
            </w:rPr>
          </w:pPr>
          <w:hyperlink w:anchor="_Toc530915299" w:history="1">
            <w:r w:rsidR="00EE762C" w:rsidRPr="00DA5EFD">
              <w:rPr>
                <w:rStyle w:val="Hyperlink"/>
                <w:rFonts w:ascii="Times New Roman" w:hAnsi="Times New Roman" w:cs="Times New Roman"/>
                <w:noProof/>
              </w:rPr>
              <w:t>The performance and culture link</w:t>
            </w:r>
            <w:r w:rsidR="00EE762C" w:rsidRPr="00DA5EFD">
              <w:rPr>
                <w:rFonts w:ascii="Times New Roman" w:hAnsi="Times New Roman" w:cs="Times New Roman"/>
                <w:noProof/>
                <w:webHidden/>
              </w:rPr>
              <w:tab/>
            </w:r>
            <w:r w:rsidR="00EE762C" w:rsidRPr="00DA5EFD">
              <w:rPr>
                <w:rFonts w:ascii="Times New Roman" w:hAnsi="Times New Roman" w:cs="Times New Roman"/>
                <w:noProof/>
                <w:webHidden/>
              </w:rPr>
              <w:fldChar w:fldCharType="begin"/>
            </w:r>
            <w:r w:rsidR="00EE762C" w:rsidRPr="00DA5EFD">
              <w:rPr>
                <w:rFonts w:ascii="Times New Roman" w:hAnsi="Times New Roman" w:cs="Times New Roman"/>
                <w:noProof/>
                <w:webHidden/>
              </w:rPr>
              <w:instrText xml:space="preserve"> PAGEREF _Toc530915299 \h </w:instrText>
            </w:r>
            <w:r w:rsidR="00EE762C" w:rsidRPr="00DA5EFD">
              <w:rPr>
                <w:rFonts w:ascii="Times New Roman" w:hAnsi="Times New Roman" w:cs="Times New Roman"/>
                <w:noProof/>
                <w:webHidden/>
              </w:rPr>
            </w:r>
            <w:r w:rsidR="00EE762C" w:rsidRPr="00DA5EFD">
              <w:rPr>
                <w:rFonts w:ascii="Times New Roman" w:hAnsi="Times New Roman" w:cs="Times New Roman"/>
                <w:noProof/>
                <w:webHidden/>
              </w:rPr>
              <w:fldChar w:fldCharType="separate"/>
            </w:r>
            <w:r w:rsidR="00EE762C" w:rsidRPr="00DA5EFD">
              <w:rPr>
                <w:rFonts w:ascii="Times New Roman" w:hAnsi="Times New Roman" w:cs="Times New Roman"/>
                <w:noProof/>
                <w:webHidden/>
              </w:rPr>
              <w:t>7</w:t>
            </w:r>
            <w:r w:rsidR="00EE762C" w:rsidRPr="00DA5EFD">
              <w:rPr>
                <w:rFonts w:ascii="Times New Roman" w:hAnsi="Times New Roman" w:cs="Times New Roman"/>
                <w:noProof/>
                <w:webHidden/>
              </w:rPr>
              <w:fldChar w:fldCharType="end"/>
            </w:r>
          </w:hyperlink>
        </w:p>
        <w:p w:rsidR="00EE762C" w:rsidRPr="00DA5EFD" w:rsidRDefault="007C57EB">
          <w:pPr>
            <w:pStyle w:val="TOC2"/>
            <w:tabs>
              <w:tab w:val="right" w:leader="dot" w:pos="9350"/>
            </w:tabs>
            <w:rPr>
              <w:rFonts w:ascii="Times New Roman" w:eastAsiaTheme="minorEastAsia" w:hAnsi="Times New Roman" w:cs="Times New Roman"/>
              <w:noProof/>
            </w:rPr>
          </w:pPr>
          <w:hyperlink w:anchor="_Toc530915300" w:history="1">
            <w:r w:rsidR="00EE762C" w:rsidRPr="00DA5EFD">
              <w:rPr>
                <w:rStyle w:val="Hyperlink"/>
                <w:rFonts w:ascii="Times New Roman" w:hAnsi="Times New Roman" w:cs="Times New Roman"/>
                <w:noProof/>
              </w:rPr>
              <w:t>Culture Fit</w:t>
            </w:r>
            <w:r w:rsidR="00EE762C" w:rsidRPr="00DA5EFD">
              <w:rPr>
                <w:rFonts w:ascii="Times New Roman" w:hAnsi="Times New Roman" w:cs="Times New Roman"/>
                <w:noProof/>
                <w:webHidden/>
              </w:rPr>
              <w:tab/>
            </w:r>
            <w:r w:rsidR="00EE762C" w:rsidRPr="00DA5EFD">
              <w:rPr>
                <w:rFonts w:ascii="Times New Roman" w:hAnsi="Times New Roman" w:cs="Times New Roman"/>
                <w:noProof/>
                <w:webHidden/>
              </w:rPr>
              <w:fldChar w:fldCharType="begin"/>
            </w:r>
            <w:r w:rsidR="00EE762C" w:rsidRPr="00DA5EFD">
              <w:rPr>
                <w:rFonts w:ascii="Times New Roman" w:hAnsi="Times New Roman" w:cs="Times New Roman"/>
                <w:noProof/>
                <w:webHidden/>
              </w:rPr>
              <w:instrText xml:space="preserve"> PAGEREF _Toc530915300 \h </w:instrText>
            </w:r>
            <w:r w:rsidR="00EE762C" w:rsidRPr="00DA5EFD">
              <w:rPr>
                <w:rFonts w:ascii="Times New Roman" w:hAnsi="Times New Roman" w:cs="Times New Roman"/>
                <w:noProof/>
                <w:webHidden/>
              </w:rPr>
            </w:r>
            <w:r w:rsidR="00EE762C" w:rsidRPr="00DA5EFD">
              <w:rPr>
                <w:rFonts w:ascii="Times New Roman" w:hAnsi="Times New Roman" w:cs="Times New Roman"/>
                <w:noProof/>
                <w:webHidden/>
              </w:rPr>
              <w:fldChar w:fldCharType="separate"/>
            </w:r>
            <w:r w:rsidR="00EE762C" w:rsidRPr="00DA5EFD">
              <w:rPr>
                <w:rFonts w:ascii="Times New Roman" w:hAnsi="Times New Roman" w:cs="Times New Roman"/>
                <w:noProof/>
                <w:webHidden/>
              </w:rPr>
              <w:t>8</w:t>
            </w:r>
            <w:r w:rsidR="00EE762C" w:rsidRPr="00DA5EFD">
              <w:rPr>
                <w:rFonts w:ascii="Times New Roman" w:hAnsi="Times New Roman" w:cs="Times New Roman"/>
                <w:noProof/>
                <w:webHidden/>
              </w:rPr>
              <w:fldChar w:fldCharType="end"/>
            </w:r>
          </w:hyperlink>
        </w:p>
        <w:p w:rsidR="00EE762C" w:rsidRPr="00DA5EFD" w:rsidRDefault="007C57EB">
          <w:pPr>
            <w:pStyle w:val="TOC2"/>
            <w:tabs>
              <w:tab w:val="right" w:leader="dot" w:pos="9350"/>
            </w:tabs>
            <w:rPr>
              <w:rFonts w:ascii="Times New Roman" w:eastAsiaTheme="minorEastAsia" w:hAnsi="Times New Roman" w:cs="Times New Roman"/>
              <w:noProof/>
            </w:rPr>
          </w:pPr>
          <w:hyperlink w:anchor="_Toc530915301" w:history="1">
            <w:r w:rsidR="00EE762C" w:rsidRPr="00DA5EFD">
              <w:rPr>
                <w:rStyle w:val="Hyperlink"/>
                <w:rFonts w:ascii="Times New Roman" w:hAnsi="Times New Roman" w:cs="Times New Roman"/>
                <w:noProof/>
              </w:rPr>
              <w:t>Analysis and synthesis of the literature review</w:t>
            </w:r>
            <w:r w:rsidR="00EE762C" w:rsidRPr="00DA5EFD">
              <w:rPr>
                <w:rFonts w:ascii="Times New Roman" w:hAnsi="Times New Roman" w:cs="Times New Roman"/>
                <w:noProof/>
                <w:webHidden/>
              </w:rPr>
              <w:tab/>
            </w:r>
            <w:r w:rsidR="00EE762C" w:rsidRPr="00DA5EFD">
              <w:rPr>
                <w:rFonts w:ascii="Times New Roman" w:hAnsi="Times New Roman" w:cs="Times New Roman"/>
                <w:noProof/>
                <w:webHidden/>
              </w:rPr>
              <w:fldChar w:fldCharType="begin"/>
            </w:r>
            <w:r w:rsidR="00EE762C" w:rsidRPr="00DA5EFD">
              <w:rPr>
                <w:rFonts w:ascii="Times New Roman" w:hAnsi="Times New Roman" w:cs="Times New Roman"/>
                <w:noProof/>
                <w:webHidden/>
              </w:rPr>
              <w:instrText xml:space="preserve"> PAGEREF _Toc530915301 \h </w:instrText>
            </w:r>
            <w:r w:rsidR="00EE762C" w:rsidRPr="00DA5EFD">
              <w:rPr>
                <w:rFonts w:ascii="Times New Roman" w:hAnsi="Times New Roman" w:cs="Times New Roman"/>
                <w:noProof/>
                <w:webHidden/>
              </w:rPr>
            </w:r>
            <w:r w:rsidR="00EE762C" w:rsidRPr="00DA5EFD">
              <w:rPr>
                <w:rFonts w:ascii="Times New Roman" w:hAnsi="Times New Roman" w:cs="Times New Roman"/>
                <w:noProof/>
                <w:webHidden/>
              </w:rPr>
              <w:fldChar w:fldCharType="separate"/>
            </w:r>
            <w:r w:rsidR="00EE762C" w:rsidRPr="00DA5EFD">
              <w:rPr>
                <w:rFonts w:ascii="Times New Roman" w:hAnsi="Times New Roman" w:cs="Times New Roman"/>
                <w:noProof/>
                <w:webHidden/>
              </w:rPr>
              <w:t>9</w:t>
            </w:r>
            <w:r w:rsidR="00EE762C" w:rsidRPr="00DA5EFD">
              <w:rPr>
                <w:rFonts w:ascii="Times New Roman" w:hAnsi="Times New Roman" w:cs="Times New Roman"/>
                <w:noProof/>
                <w:webHidden/>
              </w:rPr>
              <w:fldChar w:fldCharType="end"/>
            </w:r>
          </w:hyperlink>
        </w:p>
        <w:p w:rsidR="00EE762C" w:rsidRPr="00DA5EFD" w:rsidRDefault="007C57EB">
          <w:pPr>
            <w:pStyle w:val="TOC1"/>
            <w:tabs>
              <w:tab w:val="right" w:leader="dot" w:pos="9350"/>
            </w:tabs>
            <w:rPr>
              <w:rFonts w:ascii="Times New Roman" w:eastAsiaTheme="minorEastAsia" w:hAnsi="Times New Roman" w:cs="Times New Roman"/>
              <w:noProof/>
            </w:rPr>
          </w:pPr>
          <w:hyperlink w:anchor="_Toc530915302" w:history="1">
            <w:r w:rsidR="00EE762C" w:rsidRPr="00DA5EFD">
              <w:rPr>
                <w:rStyle w:val="Hyperlink"/>
                <w:rFonts w:ascii="Times New Roman" w:hAnsi="Times New Roman" w:cs="Times New Roman"/>
                <w:noProof/>
              </w:rPr>
              <w:t>Challenges</w:t>
            </w:r>
            <w:r w:rsidR="00EE762C" w:rsidRPr="00DA5EFD">
              <w:rPr>
                <w:rFonts w:ascii="Times New Roman" w:hAnsi="Times New Roman" w:cs="Times New Roman"/>
                <w:noProof/>
                <w:webHidden/>
              </w:rPr>
              <w:tab/>
            </w:r>
            <w:r w:rsidR="00EE762C" w:rsidRPr="00DA5EFD">
              <w:rPr>
                <w:rFonts w:ascii="Times New Roman" w:hAnsi="Times New Roman" w:cs="Times New Roman"/>
                <w:noProof/>
                <w:webHidden/>
              </w:rPr>
              <w:fldChar w:fldCharType="begin"/>
            </w:r>
            <w:r w:rsidR="00EE762C" w:rsidRPr="00DA5EFD">
              <w:rPr>
                <w:rFonts w:ascii="Times New Roman" w:hAnsi="Times New Roman" w:cs="Times New Roman"/>
                <w:noProof/>
                <w:webHidden/>
              </w:rPr>
              <w:instrText xml:space="preserve"> PAGEREF _Toc530915302 \h </w:instrText>
            </w:r>
            <w:r w:rsidR="00EE762C" w:rsidRPr="00DA5EFD">
              <w:rPr>
                <w:rFonts w:ascii="Times New Roman" w:hAnsi="Times New Roman" w:cs="Times New Roman"/>
                <w:noProof/>
                <w:webHidden/>
              </w:rPr>
            </w:r>
            <w:r w:rsidR="00EE762C" w:rsidRPr="00DA5EFD">
              <w:rPr>
                <w:rFonts w:ascii="Times New Roman" w:hAnsi="Times New Roman" w:cs="Times New Roman"/>
                <w:noProof/>
                <w:webHidden/>
              </w:rPr>
              <w:fldChar w:fldCharType="separate"/>
            </w:r>
            <w:r w:rsidR="00EE762C" w:rsidRPr="00DA5EFD">
              <w:rPr>
                <w:rFonts w:ascii="Times New Roman" w:hAnsi="Times New Roman" w:cs="Times New Roman"/>
                <w:noProof/>
                <w:webHidden/>
              </w:rPr>
              <w:t>10</w:t>
            </w:r>
            <w:r w:rsidR="00EE762C" w:rsidRPr="00DA5EFD">
              <w:rPr>
                <w:rFonts w:ascii="Times New Roman" w:hAnsi="Times New Roman" w:cs="Times New Roman"/>
                <w:noProof/>
                <w:webHidden/>
              </w:rPr>
              <w:fldChar w:fldCharType="end"/>
            </w:r>
          </w:hyperlink>
        </w:p>
        <w:p w:rsidR="00EE762C" w:rsidRPr="00DA5EFD" w:rsidRDefault="007C57EB">
          <w:pPr>
            <w:pStyle w:val="TOC1"/>
            <w:tabs>
              <w:tab w:val="right" w:leader="dot" w:pos="9350"/>
            </w:tabs>
            <w:rPr>
              <w:rFonts w:ascii="Times New Roman" w:eastAsiaTheme="minorEastAsia" w:hAnsi="Times New Roman" w:cs="Times New Roman"/>
              <w:noProof/>
            </w:rPr>
          </w:pPr>
          <w:hyperlink w:anchor="_Toc530915303" w:history="1">
            <w:r w:rsidR="00EE762C" w:rsidRPr="00DA5EFD">
              <w:rPr>
                <w:rStyle w:val="Hyperlink"/>
                <w:rFonts w:ascii="Times New Roman" w:hAnsi="Times New Roman" w:cs="Times New Roman"/>
                <w:noProof/>
              </w:rPr>
              <w:t>Opportunities</w:t>
            </w:r>
            <w:r w:rsidR="00EE762C" w:rsidRPr="00DA5EFD">
              <w:rPr>
                <w:rFonts w:ascii="Times New Roman" w:hAnsi="Times New Roman" w:cs="Times New Roman"/>
                <w:noProof/>
                <w:webHidden/>
              </w:rPr>
              <w:tab/>
            </w:r>
            <w:r w:rsidR="00EE762C" w:rsidRPr="00DA5EFD">
              <w:rPr>
                <w:rFonts w:ascii="Times New Roman" w:hAnsi="Times New Roman" w:cs="Times New Roman"/>
                <w:noProof/>
                <w:webHidden/>
              </w:rPr>
              <w:fldChar w:fldCharType="begin"/>
            </w:r>
            <w:r w:rsidR="00EE762C" w:rsidRPr="00DA5EFD">
              <w:rPr>
                <w:rFonts w:ascii="Times New Roman" w:hAnsi="Times New Roman" w:cs="Times New Roman"/>
                <w:noProof/>
                <w:webHidden/>
              </w:rPr>
              <w:instrText xml:space="preserve"> PAGEREF _Toc530915303 \h </w:instrText>
            </w:r>
            <w:r w:rsidR="00EE762C" w:rsidRPr="00DA5EFD">
              <w:rPr>
                <w:rFonts w:ascii="Times New Roman" w:hAnsi="Times New Roman" w:cs="Times New Roman"/>
                <w:noProof/>
                <w:webHidden/>
              </w:rPr>
            </w:r>
            <w:r w:rsidR="00EE762C" w:rsidRPr="00DA5EFD">
              <w:rPr>
                <w:rFonts w:ascii="Times New Roman" w:hAnsi="Times New Roman" w:cs="Times New Roman"/>
                <w:noProof/>
                <w:webHidden/>
              </w:rPr>
              <w:fldChar w:fldCharType="separate"/>
            </w:r>
            <w:r w:rsidR="00EE762C" w:rsidRPr="00DA5EFD">
              <w:rPr>
                <w:rFonts w:ascii="Times New Roman" w:hAnsi="Times New Roman" w:cs="Times New Roman"/>
                <w:noProof/>
                <w:webHidden/>
              </w:rPr>
              <w:t>11</w:t>
            </w:r>
            <w:r w:rsidR="00EE762C" w:rsidRPr="00DA5EFD">
              <w:rPr>
                <w:rFonts w:ascii="Times New Roman" w:hAnsi="Times New Roman" w:cs="Times New Roman"/>
                <w:noProof/>
                <w:webHidden/>
              </w:rPr>
              <w:fldChar w:fldCharType="end"/>
            </w:r>
          </w:hyperlink>
        </w:p>
        <w:p w:rsidR="00EE762C" w:rsidRPr="00DA5EFD" w:rsidRDefault="007C57EB">
          <w:pPr>
            <w:pStyle w:val="TOC1"/>
            <w:tabs>
              <w:tab w:val="right" w:leader="dot" w:pos="9350"/>
            </w:tabs>
            <w:rPr>
              <w:rFonts w:ascii="Times New Roman" w:eastAsiaTheme="minorEastAsia" w:hAnsi="Times New Roman" w:cs="Times New Roman"/>
              <w:noProof/>
            </w:rPr>
          </w:pPr>
          <w:hyperlink w:anchor="_Toc530915304" w:history="1">
            <w:r w:rsidR="00EE762C" w:rsidRPr="00DA5EFD">
              <w:rPr>
                <w:rStyle w:val="Hyperlink"/>
                <w:rFonts w:ascii="Times New Roman" w:hAnsi="Times New Roman" w:cs="Times New Roman"/>
                <w:noProof/>
              </w:rPr>
              <w:t>Recommendations</w:t>
            </w:r>
            <w:r w:rsidR="00EE762C" w:rsidRPr="00DA5EFD">
              <w:rPr>
                <w:rFonts w:ascii="Times New Roman" w:hAnsi="Times New Roman" w:cs="Times New Roman"/>
                <w:noProof/>
                <w:webHidden/>
              </w:rPr>
              <w:tab/>
            </w:r>
            <w:r w:rsidR="00EE762C" w:rsidRPr="00DA5EFD">
              <w:rPr>
                <w:rFonts w:ascii="Times New Roman" w:hAnsi="Times New Roman" w:cs="Times New Roman"/>
                <w:noProof/>
                <w:webHidden/>
              </w:rPr>
              <w:fldChar w:fldCharType="begin"/>
            </w:r>
            <w:r w:rsidR="00EE762C" w:rsidRPr="00DA5EFD">
              <w:rPr>
                <w:rFonts w:ascii="Times New Roman" w:hAnsi="Times New Roman" w:cs="Times New Roman"/>
                <w:noProof/>
                <w:webHidden/>
              </w:rPr>
              <w:instrText xml:space="preserve"> PAGEREF _Toc530915304 \h </w:instrText>
            </w:r>
            <w:r w:rsidR="00EE762C" w:rsidRPr="00DA5EFD">
              <w:rPr>
                <w:rFonts w:ascii="Times New Roman" w:hAnsi="Times New Roman" w:cs="Times New Roman"/>
                <w:noProof/>
                <w:webHidden/>
              </w:rPr>
            </w:r>
            <w:r w:rsidR="00EE762C" w:rsidRPr="00DA5EFD">
              <w:rPr>
                <w:rFonts w:ascii="Times New Roman" w:hAnsi="Times New Roman" w:cs="Times New Roman"/>
                <w:noProof/>
                <w:webHidden/>
              </w:rPr>
              <w:fldChar w:fldCharType="separate"/>
            </w:r>
            <w:r w:rsidR="00EE762C" w:rsidRPr="00DA5EFD">
              <w:rPr>
                <w:rFonts w:ascii="Times New Roman" w:hAnsi="Times New Roman" w:cs="Times New Roman"/>
                <w:noProof/>
                <w:webHidden/>
              </w:rPr>
              <w:t>11</w:t>
            </w:r>
            <w:r w:rsidR="00EE762C" w:rsidRPr="00DA5EFD">
              <w:rPr>
                <w:rFonts w:ascii="Times New Roman" w:hAnsi="Times New Roman" w:cs="Times New Roman"/>
                <w:noProof/>
                <w:webHidden/>
              </w:rPr>
              <w:fldChar w:fldCharType="end"/>
            </w:r>
          </w:hyperlink>
        </w:p>
        <w:p w:rsidR="00EE762C" w:rsidRPr="00DA5EFD" w:rsidRDefault="007C57EB">
          <w:pPr>
            <w:pStyle w:val="TOC1"/>
            <w:tabs>
              <w:tab w:val="right" w:leader="dot" w:pos="9350"/>
            </w:tabs>
            <w:rPr>
              <w:rFonts w:ascii="Times New Roman" w:eastAsiaTheme="minorEastAsia" w:hAnsi="Times New Roman" w:cs="Times New Roman"/>
              <w:noProof/>
            </w:rPr>
          </w:pPr>
          <w:hyperlink w:anchor="_Toc530915305" w:history="1">
            <w:r w:rsidR="00EE762C" w:rsidRPr="00DA5EFD">
              <w:rPr>
                <w:rStyle w:val="Hyperlink"/>
                <w:rFonts w:ascii="Times New Roman" w:hAnsi="Times New Roman" w:cs="Times New Roman"/>
                <w:noProof/>
              </w:rPr>
              <w:t>Conclusion</w:t>
            </w:r>
            <w:r w:rsidR="00EE762C" w:rsidRPr="00DA5EFD">
              <w:rPr>
                <w:rFonts w:ascii="Times New Roman" w:hAnsi="Times New Roman" w:cs="Times New Roman"/>
                <w:noProof/>
                <w:webHidden/>
              </w:rPr>
              <w:tab/>
            </w:r>
            <w:r w:rsidR="00EE762C" w:rsidRPr="00DA5EFD">
              <w:rPr>
                <w:rFonts w:ascii="Times New Roman" w:hAnsi="Times New Roman" w:cs="Times New Roman"/>
                <w:noProof/>
                <w:webHidden/>
              </w:rPr>
              <w:fldChar w:fldCharType="begin"/>
            </w:r>
            <w:r w:rsidR="00EE762C" w:rsidRPr="00DA5EFD">
              <w:rPr>
                <w:rFonts w:ascii="Times New Roman" w:hAnsi="Times New Roman" w:cs="Times New Roman"/>
                <w:noProof/>
                <w:webHidden/>
              </w:rPr>
              <w:instrText xml:space="preserve"> PAGEREF _Toc530915305 \h </w:instrText>
            </w:r>
            <w:r w:rsidR="00EE762C" w:rsidRPr="00DA5EFD">
              <w:rPr>
                <w:rFonts w:ascii="Times New Roman" w:hAnsi="Times New Roman" w:cs="Times New Roman"/>
                <w:noProof/>
                <w:webHidden/>
              </w:rPr>
            </w:r>
            <w:r w:rsidR="00EE762C" w:rsidRPr="00DA5EFD">
              <w:rPr>
                <w:rFonts w:ascii="Times New Roman" w:hAnsi="Times New Roman" w:cs="Times New Roman"/>
                <w:noProof/>
                <w:webHidden/>
              </w:rPr>
              <w:fldChar w:fldCharType="separate"/>
            </w:r>
            <w:r w:rsidR="00EE762C" w:rsidRPr="00DA5EFD">
              <w:rPr>
                <w:rFonts w:ascii="Times New Roman" w:hAnsi="Times New Roman" w:cs="Times New Roman"/>
                <w:noProof/>
                <w:webHidden/>
              </w:rPr>
              <w:t>12</w:t>
            </w:r>
            <w:r w:rsidR="00EE762C" w:rsidRPr="00DA5EFD">
              <w:rPr>
                <w:rFonts w:ascii="Times New Roman" w:hAnsi="Times New Roman" w:cs="Times New Roman"/>
                <w:noProof/>
                <w:webHidden/>
              </w:rPr>
              <w:fldChar w:fldCharType="end"/>
            </w:r>
          </w:hyperlink>
        </w:p>
        <w:p w:rsidR="00EE762C" w:rsidRPr="00DA5EFD" w:rsidRDefault="007C57EB">
          <w:pPr>
            <w:pStyle w:val="TOC1"/>
            <w:tabs>
              <w:tab w:val="right" w:leader="dot" w:pos="9350"/>
            </w:tabs>
            <w:rPr>
              <w:rFonts w:ascii="Times New Roman" w:eastAsiaTheme="minorEastAsia" w:hAnsi="Times New Roman" w:cs="Times New Roman"/>
              <w:noProof/>
            </w:rPr>
          </w:pPr>
          <w:hyperlink w:anchor="_Toc530915306" w:history="1">
            <w:r w:rsidR="00EE762C" w:rsidRPr="00DA5EFD">
              <w:rPr>
                <w:rStyle w:val="Hyperlink"/>
                <w:rFonts w:ascii="Times New Roman" w:hAnsi="Times New Roman" w:cs="Times New Roman"/>
                <w:noProof/>
              </w:rPr>
              <w:t>References</w:t>
            </w:r>
            <w:r w:rsidR="00EE762C" w:rsidRPr="00DA5EFD">
              <w:rPr>
                <w:rFonts w:ascii="Times New Roman" w:hAnsi="Times New Roman" w:cs="Times New Roman"/>
                <w:noProof/>
                <w:webHidden/>
              </w:rPr>
              <w:tab/>
            </w:r>
            <w:r w:rsidR="00EE762C" w:rsidRPr="00DA5EFD">
              <w:rPr>
                <w:rFonts w:ascii="Times New Roman" w:hAnsi="Times New Roman" w:cs="Times New Roman"/>
                <w:noProof/>
                <w:webHidden/>
              </w:rPr>
              <w:fldChar w:fldCharType="begin"/>
            </w:r>
            <w:r w:rsidR="00EE762C" w:rsidRPr="00DA5EFD">
              <w:rPr>
                <w:rFonts w:ascii="Times New Roman" w:hAnsi="Times New Roman" w:cs="Times New Roman"/>
                <w:noProof/>
                <w:webHidden/>
              </w:rPr>
              <w:instrText xml:space="preserve"> PAGEREF _Toc530915306 \h </w:instrText>
            </w:r>
            <w:r w:rsidR="00EE762C" w:rsidRPr="00DA5EFD">
              <w:rPr>
                <w:rFonts w:ascii="Times New Roman" w:hAnsi="Times New Roman" w:cs="Times New Roman"/>
                <w:noProof/>
                <w:webHidden/>
              </w:rPr>
            </w:r>
            <w:r w:rsidR="00EE762C" w:rsidRPr="00DA5EFD">
              <w:rPr>
                <w:rFonts w:ascii="Times New Roman" w:hAnsi="Times New Roman" w:cs="Times New Roman"/>
                <w:noProof/>
                <w:webHidden/>
              </w:rPr>
              <w:fldChar w:fldCharType="separate"/>
            </w:r>
            <w:r w:rsidR="00EE762C" w:rsidRPr="00DA5EFD">
              <w:rPr>
                <w:rFonts w:ascii="Times New Roman" w:hAnsi="Times New Roman" w:cs="Times New Roman"/>
                <w:noProof/>
                <w:webHidden/>
              </w:rPr>
              <w:t>14</w:t>
            </w:r>
            <w:r w:rsidR="00EE762C" w:rsidRPr="00DA5EFD">
              <w:rPr>
                <w:rFonts w:ascii="Times New Roman" w:hAnsi="Times New Roman" w:cs="Times New Roman"/>
                <w:noProof/>
                <w:webHidden/>
              </w:rPr>
              <w:fldChar w:fldCharType="end"/>
            </w:r>
          </w:hyperlink>
        </w:p>
        <w:p w:rsidR="00EE762C" w:rsidRPr="00DA5EFD" w:rsidRDefault="00EE762C">
          <w:pPr>
            <w:rPr>
              <w:rFonts w:ascii="Times New Roman" w:hAnsi="Times New Roman" w:cs="Times New Roman"/>
            </w:rPr>
          </w:pPr>
          <w:r w:rsidRPr="00DA5EFD">
            <w:rPr>
              <w:rFonts w:ascii="Times New Roman" w:hAnsi="Times New Roman" w:cs="Times New Roman"/>
              <w:b/>
              <w:bCs/>
              <w:noProof/>
            </w:rPr>
            <w:fldChar w:fldCharType="end"/>
          </w:r>
        </w:p>
      </w:sdtContent>
    </w:sdt>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DA5EFD" w:rsidRPr="00DA5EFD" w:rsidRDefault="00DA5EFD" w:rsidP="006E23B5">
      <w:pPr>
        <w:spacing w:line="480" w:lineRule="auto"/>
        <w:jc w:val="both"/>
        <w:rPr>
          <w:rFonts w:ascii="Times New Roman" w:hAnsi="Times New Roman" w:cs="Times New Roman"/>
          <w:sz w:val="24"/>
          <w:szCs w:val="24"/>
        </w:rPr>
      </w:pPr>
    </w:p>
    <w:p w:rsidR="00EE762C" w:rsidRPr="00DA5EFD" w:rsidRDefault="00EE762C" w:rsidP="00DA5EFD">
      <w:pPr>
        <w:pStyle w:val="Heading1"/>
        <w:jc w:val="center"/>
        <w:rPr>
          <w:rFonts w:ascii="Times New Roman" w:hAnsi="Times New Roman" w:cs="Times New Roman"/>
          <w:color w:val="auto"/>
          <w:sz w:val="24"/>
          <w:szCs w:val="24"/>
        </w:rPr>
      </w:pPr>
      <w:bookmarkStart w:id="1" w:name="_Toc530915294"/>
      <w:r w:rsidRPr="00DA5EFD">
        <w:rPr>
          <w:rFonts w:ascii="Times New Roman" w:hAnsi="Times New Roman" w:cs="Times New Roman"/>
          <w:color w:val="auto"/>
          <w:sz w:val="24"/>
          <w:szCs w:val="24"/>
        </w:rPr>
        <w:lastRenderedPageBreak/>
        <w:t>The Relationship between the Culture and Performance of Google Inc.</w:t>
      </w:r>
      <w:bookmarkEnd w:id="1"/>
    </w:p>
    <w:p w:rsidR="006E23B5" w:rsidRPr="00DA5EFD" w:rsidRDefault="006E23B5" w:rsidP="00DA5EFD">
      <w:pPr>
        <w:pStyle w:val="Heading1"/>
        <w:jc w:val="center"/>
        <w:rPr>
          <w:rFonts w:ascii="Times New Roman" w:hAnsi="Times New Roman" w:cs="Times New Roman"/>
          <w:color w:val="auto"/>
          <w:sz w:val="24"/>
          <w:szCs w:val="24"/>
        </w:rPr>
      </w:pPr>
      <w:bookmarkStart w:id="2" w:name="_Toc530915295"/>
      <w:r w:rsidRPr="00DA5EFD">
        <w:rPr>
          <w:rFonts w:ascii="Times New Roman" w:hAnsi="Times New Roman" w:cs="Times New Roman"/>
          <w:color w:val="auto"/>
          <w:sz w:val="24"/>
          <w:szCs w:val="24"/>
        </w:rPr>
        <w:t>Introduction</w:t>
      </w:r>
      <w:bookmarkEnd w:id="2"/>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 xml:space="preserve">The primary aim of studying the culture of an organization </w:t>
      </w:r>
      <w:r w:rsidR="00E47284">
        <w:rPr>
          <w:rFonts w:ascii="Times New Roman" w:hAnsi="Times New Roman" w:cs="Times New Roman"/>
          <w:sz w:val="24"/>
          <w:szCs w:val="24"/>
        </w:rPr>
        <w:t>according to Joanna Martin (2011</w:t>
      </w:r>
      <w:r w:rsidR="006E23B5" w:rsidRPr="00DA5EFD">
        <w:rPr>
          <w:rFonts w:ascii="Times New Roman" w:hAnsi="Times New Roman" w:cs="Times New Roman"/>
          <w:sz w:val="24"/>
          <w:szCs w:val="24"/>
        </w:rPr>
        <w:t>) is to assist in the understanding of the life of the company. The company life u</w:t>
      </w:r>
      <w:r w:rsidR="00862B68">
        <w:rPr>
          <w:rFonts w:ascii="Times New Roman" w:hAnsi="Times New Roman" w:cs="Times New Roman"/>
          <w:sz w:val="24"/>
          <w:szCs w:val="24"/>
        </w:rPr>
        <w:t xml:space="preserve">nderstanding is essential as it </w:t>
      </w:r>
      <w:bookmarkStart w:id="3" w:name="_GoBack"/>
      <w:bookmarkEnd w:id="3"/>
      <w:r w:rsidR="006E23B5" w:rsidRPr="00DA5EFD">
        <w:rPr>
          <w:rFonts w:ascii="Times New Roman" w:hAnsi="Times New Roman" w:cs="Times New Roman"/>
          <w:sz w:val="24"/>
          <w:szCs w:val="24"/>
        </w:rPr>
        <w:t>acknowledges widely that the culture significantly impacts the performance of an orga</w:t>
      </w:r>
      <w:r w:rsidR="00E47284">
        <w:rPr>
          <w:rFonts w:ascii="Times New Roman" w:hAnsi="Times New Roman" w:cs="Times New Roman"/>
          <w:sz w:val="24"/>
          <w:szCs w:val="24"/>
        </w:rPr>
        <w:t xml:space="preserve">nization. </w:t>
      </w:r>
      <w:r w:rsidR="00B87E85">
        <w:rPr>
          <w:rFonts w:ascii="Times New Roman" w:hAnsi="Times New Roman" w:cs="Times New Roman"/>
          <w:sz w:val="24"/>
          <w:szCs w:val="24"/>
        </w:rPr>
        <w:t>However</w:t>
      </w:r>
      <w:r w:rsidR="00E47284">
        <w:rPr>
          <w:rFonts w:ascii="Times New Roman" w:hAnsi="Times New Roman" w:cs="Times New Roman"/>
          <w:sz w:val="24"/>
          <w:szCs w:val="24"/>
        </w:rPr>
        <w:t xml:space="preserve">, </w:t>
      </w:r>
      <w:proofErr w:type="spellStart"/>
      <w:r w:rsidR="00E47284">
        <w:rPr>
          <w:rFonts w:ascii="Times New Roman" w:hAnsi="Times New Roman" w:cs="Times New Roman"/>
          <w:sz w:val="24"/>
          <w:szCs w:val="24"/>
        </w:rPr>
        <w:t>Alvesson</w:t>
      </w:r>
      <w:proofErr w:type="spellEnd"/>
      <w:r w:rsidR="00B87E85">
        <w:rPr>
          <w:rFonts w:ascii="Times New Roman" w:hAnsi="Times New Roman" w:cs="Times New Roman"/>
          <w:sz w:val="24"/>
          <w:szCs w:val="24"/>
        </w:rPr>
        <w:t xml:space="preserve"> </w:t>
      </w:r>
      <w:r w:rsidR="00E47284">
        <w:rPr>
          <w:rFonts w:ascii="Times New Roman" w:hAnsi="Times New Roman" w:cs="Times New Roman"/>
          <w:sz w:val="24"/>
          <w:szCs w:val="24"/>
        </w:rPr>
        <w:t>(201</w:t>
      </w:r>
      <w:r w:rsidR="00B87E85">
        <w:rPr>
          <w:rFonts w:ascii="Times New Roman" w:hAnsi="Times New Roman" w:cs="Times New Roman"/>
          <w:sz w:val="24"/>
          <w:szCs w:val="24"/>
        </w:rPr>
        <w:t xml:space="preserve">2). </w:t>
      </w:r>
      <w:r w:rsidR="006E23B5" w:rsidRPr="00DA5EFD">
        <w:rPr>
          <w:rFonts w:ascii="Times New Roman" w:hAnsi="Times New Roman" w:cs="Times New Roman"/>
          <w:sz w:val="24"/>
          <w:szCs w:val="24"/>
        </w:rPr>
        <w:t xml:space="preserve">In his critiques on the same argues that the there is a certain degree of ambiguity I the way a company performance links directly with its cultures. The investigation on the culture of Google Inc. and also the review of the current literature materials on the topic will help discuss the issue in depth. The demonstration of the culture relation with the organizational performance as a fundamental concept in motivation </w:t>
      </w:r>
      <w:r w:rsidR="00B87E85" w:rsidRPr="00DA5EFD">
        <w:rPr>
          <w:rFonts w:ascii="Times New Roman" w:hAnsi="Times New Roman" w:cs="Times New Roman"/>
          <w:sz w:val="24"/>
          <w:szCs w:val="24"/>
        </w:rPr>
        <w:t>and</w:t>
      </w:r>
      <w:r w:rsidR="006E23B5" w:rsidRPr="00DA5EFD">
        <w:rPr>
          <w:rFonts w:ascii="Times New Roman" w:hAnsi="Times New Roman" w:cs="Times New Roman"/>
          <w:sz w:val="24"/>
          <w:szCs w:val="24"/>
        </w:rPr>
        <w:t xml:space="preserve"> performance of an organization in its operation will be through the case study on the organization and the literature review on the topic. </w:t>
      </w:r>
    </w:p>
    <w:p w:rsidR="006E23B5" w:rsidRPr="00DA5EFD" w:rsidRDefault="006E23B5" w:rsidP="00DA5EFD">
      <w:pPr>
        <w:pStyle w:val="Heading1"/>
        <w:jc w:val="center"/>
        <w:rPr>
          <w:rFonts w:ascii="Times New Roman" w:hAnsi="Times New Roman" w:cs="Times New Roman"/>
          <w:color w:val="auto"/>
        </w:rPr>
      </w:pPr>
      <w:bookmarkStart w:id="4" w:name="_Toc530915296"/>
      <w:r w:rsidRPr="00DA5EFD">
        <w:rPr>
          <w:rFonts w:ascii="Times New Roman" w:hAnsi="Times New Roman" w:cs="Times New Roman"/>
          <w:color w:val="auto"/>
        </w:rPr>
        <w:t>Literature review</w:t>
      </w:r>
      <w:bookmarkEnd w:id="4"/>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87E85" w:rsidRPr="00DA5EFD">
        <w:rPr>
          <w:rFonts w:ascii="Times New Roman" w:hAnsi="Times New Roman" w:cs="Times New Roman"/>
          <w:sz w:val="24"/>
          <w:szCs w:val="24"/>
        </w:rPr>
        <w:t>Understanding</w:t>
      </w:r>
      <w:r w:rsidR="006E23B5" w:rsidRPr="00DA5EFD">
        <w:rPr>
          <w:rFonts w:ascii="Times New Roman" w:hAnsi="Times New Roman" w:cs="Times New Roman"/>
          <w:sz w:val="24"/>
          <w:szCs w:val="24"/>
        </w:rPr>
        <w:t xml:space="preserve"> of the meaning of the term company culture</w:t>
      </w:r>
      <w:r w:rsidR="00717B94">
        <w:rPr>
          <w:rFonts w:ascii="Times New Roman" w:hAnsi="Times New Roman" w:cs="Times New Roman"/>
          <w:sz w:val="24"/>
          <w:szCs w:val="24"/>
        </w:rPr>
        <w:t xml:space="preserve"> is essential</w:t>
      </w:r>
      <w:r w:rsidR="006E23B5" w:rsidRPr="00DA5EFD">
        <w:rPr>
          <w:rFonts w:ascii="Times New Roman" w:hAnsi="Times New Roman" w:cs="Times New Roman"/>
          <w:sz w:val="24"/>
          <w:szCs w:val="24"/>
        </w:rPr>
        <w:t xml:space="preserve"> before getting to how it relates to and affects performance and motivation. Scholars have not given the organizational culture study considerable attention in the past twenty years as writing on the topic has been a great deal. Anthony (1994) argues that culture is a concept that is general and abstract utilized in encompassing the organizational aspects. Despite the considerable diversity the corporate culture related literature, many authors cite the existence of invisible and visible cultural elements.  Moreover, there is an adherence by many authors in the definition of company culture by </w:t>
      </w:r>
      <w:proofErr w:type="spellStart"/>
      <w:r w:rsidR="006E23B5" w:rsidRPr="00DA5EFD">
        <w:rPr>
          <w:rFonts w:ascii="Times New Roman" w:hAnsi="Times New Roman" w:cs="Times New Roman"/>
          <w:sz w:val="24"/>
          <w:szCs w:val="24"/>
        </w:rPr>
        <w:t>Achein</w:t>
      </w:r>
      <w:proofErr w:type="spellEnd"/>
      <w:r w:rsidR="006E23B5" w:rsidRPr="00DA5EFD">
        <w:rPr>
          <w:rFonts w:ascii="Times New Roman" w:hAnsi="Times New Roman" w:cs="Times New Roman"/>
          <w:sz w:val="24"/>
          <w:szCs w:val="24"/>
        </w:rPr>
        <w:t xml:space="preserve"> (2004). He argues that lifestyle entails of ranging levels from the outward cultural manifestations that are over to the assumptions that are deep which are responsible for driving the organizational activities. </w:t>
      </w:r>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E23B5" w:rsidRPr="00DA5EFD">
        <w:rPr>
          <w:rFonts w:ascii="Times New Roman" w:hAnsi="Times New Roman" w:cs="Times New Roman"/>
          <w:sz w:val="24"/>
          <w:szCs w:val="24"/>
        </w:rPr>
        <w:t xml:space="preserve">Schein's model assists in the demonstration of culture as a vital thing in the organizations as it can alienate or unite individuals. This is because the model contains ‘artefacts' referring to the visible processes and structures, </w:t>
      </w:r>
      <w:proofErr w:type="gramStart"/>
      <w:r w:rsidR="006E23B5" w:rsidRPr="00DA5EFD">
        <w:rPr>
          <w:rFonts w:ascii="Times New Roman" w:hAnsi="Times New Roman" w:cs="Times New Roman"/>
          <w:sz w:val="24"/>
          <w:szCs w:val="24"/>
        </w:rPr>
        <w:t>‘ values</w:t>
      </w:r>
      <w:proofErr w:type="gramEnd"/>
      <w:r w:rsidR="006E23B5" w:rsidRPr="00DA5EFD">
        <w:rPr>
          <w:rFonts w:ascii="Times New Roman" w:hAnsi="Times New Roman" w:cs="Times New Roman"/>
          <w:sz w:val="24"/>
          <w:szCs w:val="24"/>
        </w:rPr>
        <w:t xml:space="preserve"> and beliefs that are espo</w:t>
      </w:r>
      <w:r w:rsidR="00717B94">
        <w:rPr>
          <w:rFonts w:ascii="Times New Roman" w:hAnsi="Times New Roman" w:cs="Times New Roman"/>
          <w:sz w:val="24"/>
          <w:szCs w:val="24"/>
        </w:rPr>
        <w:t>used' to the philosophies, aims</w:t>
      </w:r>
      <w:r w:rsidR="006E23B5" w:rsidRPr="00DA5EFD">
        <w:rPr>
          <w:rFonts w:ascii="Times New Roman" w:hAnsi="Times New Roman" w:cs="Times New Roman"/>
          <w:sz w:val="24"/>
          <w:szCs w:val="24"/>
        </w:rPr>
        <w:t>, and strategies, and ‘</w:t>
      </w:r>
      <w:r w:rsidR="00717B94" w:rsidRPr="00DA5EFD">
        <w:rPr>
          <w:rFonts w:ascii="Times New Roman" w:hAnsi="Times New Roman" w:cs="Times New Roman"/>
          <w:sz w:val="24"/>
          <w:szCs w:val="24"/>
        </w:rPr>
        <w:t>fundamental</w:t>
      </w:r>
      <w:r w:rsidR="006E23B5" w:rsidRPr="00DA5EFD">
        <w:rPr>
          <w:rFonts w:ascii="Times New Roman" w:hAnsi="Times New Roman" w:cs="Times New Roman"/>
          <w:sz w:val="24"/>
          <w:szCs w:val="24"/>
        </w:rPr>
        <w:t xml:space="preserve"> </w:t>
      </w:r>
      <w:r w:rsidR="00717B94" w:rsidRPr="00DA5EFD">
        <w:rPr>
          <w:rFonts w:ascii="Times New Roman" w:hAnsi="Times New Roman" w:cs="Times New Roman"/>
          <w:sz w:val="24"/>
          <w:szCs w:val="24"/>
        </w:rPr>
        <w:t>postulations'</w:t>
      </w:r>
      <w:r w:rsidR="006E23B5" w:rsidRPr="00DA5EFD">
        <w:rPr>
          <w:rFonts w:ascii="Times New Roman" w:hAnsi="Times New Roman" w:cs="Times New Roman"/>
          <w:sz w:val="24"/>
          <w:szCs w:val="24"/>
        </w:rPr>
        <w:t xml:space="preserve"> to the individuals in the organization's unconscious feelings, perceptions, beliefs, and thoughts. Schein's model is vital for the analysis of company culture and also, demonstrating how challenging it is to have an external perspective deciphering of culture. There is much research that h</w:t>
      </w:r>
      <w:r w:rsidR="00E47284">
        <w:rPr>
          <w:rFonts w:ascii="Times New Roman" w:hAnsi="Times New Roman" w:cs="Times New Roman"/>
          <w:sz w:val="24"/>
          <w:szCs w:val="24"/>
        </w:rPr>
        <w:t>a</w:t>
      </w:r>
      <w:r w:rsidR="006E23B5" w:rsidRPr="00DA5EFD">
        <w:rPr>
          <w:rFonts w:ascii="Times New Roman" w:hAnsi="Times New Roman" w:cs="Times New Roman"/>
          <w:sz w:val="24"/>
          <w:szCs w:val="24"/>
        </w:rPr>
        <w:t>s bee</w:t>
      </w:r>
      <w:r w:rsidR="00E47284">
        <w:rPr>
          <w:rFonts w:ascii="Times New Roman" w:hAnsi="Times New Roman" w:cs="Times New Roman"/>
          <w:sz w:val="24"/>
          <w:szCs w:val="24"/>
        </w:rPr>
        <w:t>n</w:t>
      </w:r>
      <w:r w:rsidR="006E23B5" w:rsidRPr="00DA5EFD">
        <w:rPr>
          <w:rFonts w:ascii="Times New Roman" w:hAnsi="Times New Roman" w:cs="Times New Roman"/>
          <w:sz w:val="24"/>
          <w:szCs w:val="24"/>
        </w:rPr>
        <w:t xml:space="preserve"> conducted in the determination of the culture link with the organizational effectiveness. </w:t>
      </w:r>
    </w:p>
    <w:p w:rsidR="006E23B5" w:rsidRPr="00DA5EFD" w:rsidRDefault="006E23B5" w:rsidP="00EE05DE">
      <w:pPr>
        <w:pStyle w:val="Heading2"/>
        <w:rPr>
          <w:rFonts w:ascii="Times New Roman" w:hAnsi="Times New Roman" w:cs="Times New Roman"/>
          <w:color w:val="auto"/>
        </w:rPr>
      </w:pPr>
      <w:bookmarkStart w:id="5" w:name="_Toc530915297"/>
      <w:r w:rsidRPr="00DA5EFD">
        <w:rPr>
          <w:rFonts w:ascii="Times New Roman" w:hAnsi="Times New Roman" w:cs="Times New Roman"/>
          <w:color w:val="auto"/>
        </w:rPr>
        <w:t>Effective cultures</w:t>
      </w:r>
      <w:bookmarkEnd w:id="5"/>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While Jones and Coffee refer the most effective learn</w:t>
      </w:r>
      <w:r w:rsidR="00EC6A71">
        <w:rPr>
          <w:rFonts w:ascii="Times New Roman" w:hAnsi="Times New Roman" w:cs="Times New Roman"/>
          <w:sz w:val="24"/>
          <w:szCs w:val="24"/>
        </w:rPr>
        <w:t>ing as ‘communal,' and Martin (2011) ‘integrated,' Denison (1996</w:t>
      </w:r>
      <w:r w:rsidR="006E23B5" w:rsidRPr="00DA5EFD">
        <w:rPr>
          <w:rFonts w:ascii="Times New Roman" w:hAnsi="Times New Roman" w:cs="Times New Roman"/>
          <w:sz w:val="24"/>
          <w:szCs w:val="24"/>
        </w:rPr>
        <w:t xml:space="preserve">) argues that an effective organization contains a corporate culture with consistency, involvement, mission, and adaptability as the key factors. Involvement according to the </w:t>
      </w:r>
      <w:r w:rsidR="00717B94">
        <w:rPr>
          <w:rFonts w:ascii="Times New Roman" w:hAnsi="Times New Roman" w:cs="Times New Roman"/>
          <w:sz w:val="24"/>
          <w:szCs w:val="24"/>
        </w:rPr>
        <w:t>model by Denison is the worker</w:t>
      </w:r>
      <w:r w:rsidR="006E23B5" w:rsidRPr="00DA5EFD">
        <w:rPr>
          <w:rFonts w:ascii="Times New Roman" w:hAnsi="Times New Roman" w:cs="Times New Roman"/>
          <w:sz w:val="24"/>
          <w:szCs w:val="24"/>
        </w:rPr>
        <w:t xml:space="preserve">'s responsibility, </w:t>
      </w:r>
      <w:r w:rsidR="00717B94" w:rsidRPr="00DA5EFD">
        <w:rPr>
          <w:rFonts w:ascii="Times New Roman" w:hAnsi="Times New Roman" w:cs="Times New Roman"/>
          <w:sz w:val="24"/>
          <w:szCs w:val="24"/>
        </w:rPr>
        <w:t>contribution</w:t>
      </w:r>
      <w:r w:rsidR="006E23B5" w:rsidRPr="00DA5EFD">
        <w:rPr>
          <w:rFonts w:ascii="Times New Roman" w:hAnsi="Times New Roman" w:cs="Times New Roman"/>
          <w:sz w:val="24"/>
          <w:szCs w:val="24"/>
        </w:rPr>
        <w:t xml:space="preserve"> in decision making and </w:t>
      </w:r>
      <w:r w:rsidR="00717B94" w:rsidRPr="00DA5EFD">
        <w:rPr>
          <w:rFonts w:ascii="Times New Roman" w:hAnsi="Times New Roman" w:cs="Times New Roman"/>
          <w:sz w:val="24"/>
          <w:szCs w:val="24"/>
        </w:rPr>
        <w:t>obligation</w:t>
      </w:r>
      <w:r w:rsidR="006E23B5" w:rsidRPr="00DA5EFD">
        <w:rPr>
          <w:rFonts w:ascii="Times New Roman" w:hAnsi="Times New Roman" w:cs="Times New Roman"/>
          <w:sz w:val="24"/>
          <w:szCs w:val="24"/>
        </w:rPr>
        <w:t xml:space="preserve"> to work. Consistency is the alignment of expectations and values in the organizations, and adaptability is the organization's ability to adaptation to systems, structures and behaviors whenever necessary. A mission in this model is the presence of the organizational purpose definition sharing. Denison insists that the four values in his model make up popular cultures in an organization.  </w:t>
      </w:r>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C6A71">
        <w:rPr>
          <w:rFonts w:ascii="Times New Roman" w:hAnsi="Times New Roman" w:cs="Times New Roman"/>
          <w:sz w:val="24"/>
          <w:szCs w:val="24"/>
        </w:rPr>
        <w:t>Denison's model (1996</w:t>
      </w:r>
      <w:r w:rsidR="006E23B5" w:rsidRPr="00DA5EFD">
        <w:rPr>
          <w:rFonts w:ascii="Times New Roman" w:hAnsi="Times New Roman" w:cs="Times New Roman"/>
          <w:sz w:val="24"/>
          <w:szCs w:val="24"/>
        </w:rPr>
        <w:t xml:space="preserve">) is closely related to the strategy by </w:t>
      </w:r>
      <w:proofErr w:type="spellStart"/>
      <w:r w:rsidR="006E23B5" w:rsidRPr="00DA5EFD">
        <w:rPr>
          <w:rFonts w:ascii="Times New Roman" w:hAnsi="Times New Roman" w:cs="Times New Roman"/>
          <w:sz w:val="24"/>
          <w:szCs w:val="24"/>
        </w:rPr>
        <w:t>Truskie</w:t>
      </w:r>
      <w:proofErr w:type="spellEnd"/>
      <w:r w:rsidR="006E23B5" w:rsidRPr="00DA5EFD">
        <w:rPr>
          <w:rFonts w:ascii="Times New Roman" w:hAnsi="Times New Roman" w:cs="Times New Roman"/>
          <w:sz w:val="24"/>
          <w:szCs w:val="24"/>
        </w:rPr>
        <w:t xml:space="preserve"> (1999) in the organizational culture effectiveness. </w:t>
      </w:r>
      <w:proofErr w:type="spellStart"/>
      <w:r w:rsidR="006E23B5" w:rsidRPr="00DA5EFD">
        <w:rPr>
          <w:rFonts w:ascii="Times New Roman" w:hAnsi="Times New Roman" w:cs="Times New Roman"/>
          <w:sz w:val="24"/>
          <w:szCs w:val="24"/>
        </w:rPr>
        <w:t>Tuskie</w:t>
      </w:r>
      <w:proofErr w:type="spellEnd"/>
      <w:r w:rsidR="006E23B5" w:rsidRPr="00DA5EFD">
        <w:rPr>
          <w:rFonts w:ascii="Times New Roman" w:hAnsi="Times New Roman" w:cs="Times New Roman"/>
          <w:sz w:val="24"/>
          <w:szCs w:val="24"/>
        </w:rPr>
        <w:t xml:space="preserve"> cites that four elements are critical to the balancing and integrating culture, and they include consistency, cooperation, achievement, and inspiration. The strategy reflects the social institutions, family, the establishment of law enforcement, and </w:t>
      </w:r>
      <w:r w:rsidR="006E23B5" w:rsidRPr="00DA5EFD">
        <w:rPr>
          <w:rFonts w:ascii="Times New Roman" w:hAnsi="Times New Roman" w:cs="Times New Roman"/>
          <w:sz w:val="24"/>
          <w:szCs w:val="24"/>
        </w:rPr>
        <w:lastRenderedPageBreak/>
        <w:t xml:space="preserve">scientific institutions. These elements are combined into a culture in an organization and refer to human development and growth and inspire the employees. This makes the two models similar. </w:t>
      </w:r>
    </w:p>
    <w:p w:rsidR="006E23B5" w:rsidRPr="00DA5EFD" w:rsidRDefault="006E23B5" w:rsidP="00EE05DE">
      <w:pPr>
        <w:pStyle w:val="Heading2"/>
        <w:rPr>
          <w:rFonts w:ascii="Times New Roman" w:hAnsi="Times New Roman" w:cs="Times New Roman"/>
          <w:color w:val="auto"/>
        </w:rPr>
      </w:pPr>
      <w:bookmarkStart w:id="6" w:name="_Toc530915298"/>
      <w:r w:rsidRPr="00DA5EFD">
        <w:rPr>
          <w:rFonts w:ascii="Times New Roman" w:hAnsi="Times New Roman" w:cs="Times New Roman"/>
          <w:color w:val="auto"/>
        </w:rPr>
        <w:t>United cultures</w:t>
      </w:r>
      <w:bookmarkEnd w:id="6"/>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Culture is a term used to refer to the dynamic organizational section in its operation. Although every organization ought to have a culture of its own, the customs vary from one organization to another and also others are better compared to others. Successful cultures t=are thought to be the cultures that are in line with the goals of the organization. According to M</w:t>
      </w:r>
      <w:r w:rsidR="00EC6A71">
        <w:rPr>
          <w:rFonts w:ascii="Times New Roman" w:hAnsi="Times New Roman" w:cs="Times New Roman"/>
          <w:sz w:val="24"/>
          <w:szCs w:val="24"/>
        </w:rPr>
        <w:t>artin (2011</w:t>
      </w:r>
      <w:r w:rsidR="006E23B5" w:rsidRPr="00DA5EFD">
        <w:rPr>
          <w:rFonts w:ascii="Times New Roman" w:hAnsi="Times New Roman" w:cs="Times New Roman"/>
          <w:sz w:val="24"/>
          <w:szCs w:val="24"/>
        </w:rPr>
        <w:t>) cultures that unify the employees and leads to no joint dissent as the integrated culture. Thus, Martin continues to argue that there are underlying assumptions and values enacted and shared by the organization members of the culture as they understand and are aware of whatever they do and the reasons for doing them.</w:t>
      </w:r>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 xml:space="preserve">Contrary to the integrated culture is the fragmented and differentiated cultures where the fragmented learning occurs where the organizational culture of the employees has a little census. The differentiated culture happens in situations where the values of the company are embraced partly in the organization. Regarding the cohesiveness of the organization, the integrated culture rewards most compared to the other types of literature. </w:t>
      </w:r>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 xml:space="preserve">The integration perspective by Martin is similar to the model of culture proposed by Jones and </w:t>
      </w:r>
      <w:proofErr w:type="spellStart"/>
      <w:r w:rsidR="006E23B5" w:rsidRPr="00DA5EFD">
        <w:rPr>
          <w:rFonts w:ascii="Times New Roman" w:hAnsi="Times New Roman" w:cs="Times New Roman"/>
          <w:sz w:val="24"/>
          <w:szCs w:val="24"/>
        </w:rPr>
        <w:t>Goffee</w:t>
      </w:r>
      <w:proofErr w:type="spellEnd"/>
      <w:r w:rsidR="006E23B5" w:rsidRPr="00DA5EFD">
        <w:rPr>
          <w:rFonts w:ascii="Times New Roman" w:hAnsi="Times New Roman" w:cs="Times New Roman"/>
          <w:sz w:val="24"/>
          <w:szCs w:val="24"/>
        </w:rPr>
        <w:t xml:space="preserve"> in 1996. In their model, they consider religion to have two models that are simplified, that is solidarity and sociability, and they used the dimensions to </w:t>
      </w:r>
      <w:proofErr w:type="gramStart"/>
      <w:r w:rsidR="006E23B5" w:rsidRPr="00DA5EFD">
        <w:rPr>
          <w:rFonts w:ascii="Times New Roman" w:hAnsi="Times New Roman" w:cs="Times New Roman"/>
          <w:sz w:val="24"/>
          <w:szCs w:val="24"/>
        </w:rPr>
        <w:t>came</w:t>
      </w:r>
      <w:proofErr w:type="gramEnd"/>
      <w:r w:rsidR="006E23B5" w:rsidRPr="00DA5EFD">
        <w:rPr>
          <w:rFonts w:ascii="Times New Roman" w:hAnsi="Times New Roman" w:cs="Times New Roman"/>
          <w:sz w:val="24"/>
          <w:szCs w:val="24"/>
        </w:rPr>
        <w:t xml:space="preserve"> up with a matrix.  The matrix outlines the existence of four cultures which include the ‘fragmented' (</w:t>
      </w:r>
      <w:r w:rsidR="00717B94" w:rsidRPr="00DA5EFD">
        <w:rPr>
          <w:rFonts w:ascii="Times New Roman" w:hAnsi="Times New Roman" w:cs="Times New Roman"/>
          <w:sz w:val="24"/>
          <w:szCs w:val="24"/>
        </w:rPr>
        <w:t>cohesion</w:t>
      </w:r>
      <w:r w:rsidR="006E23B5" w:rsidRPr="00DA5EFD">
        <w:rPr>
          <w:rFonts w:ascii="Times New Roman" w:hAnsi="Times New Roman" w:cs="Times New Roman"/>
          <w:sz w:val="24"/>
          <w:szCs w:val="24"/>
        </w:rPr>
        <w:t xml:space="preserve"> and </w:t>
      </w:r>
      <w:r w:rsidR="00717B94" w:rsidRPr="00DA5EFD">
        <w:rPr>
          <w:rFonts w:ascii="Times New Roman" w:hAnsi="Times New Roman" w:cs="Times New Roman"/>
          <w:sz w:val="24"/>
          <w:szCs w:val="24"/>
        </w:rPr>
        <w:t>friendliness</w:t>
      </w:r>
      <w:r w:rsidR="006E23B5" w:rsidRPr="00DA5EFD">
        <w:rPr>
          <w:rFonts w:ascii="Times New Roman" w:hAnsi="Times New Roman" w:cs="Times New Roman"/>
          <w:sz w:val="24"/>
          <w:szCs w:val="24"/>
        </w:rPr>
        <w:t xml:space="preserve"> are both low), ‘networked' (low </w:t>
      </w:r>
      <w:r w:rsidR="00717B94" w:rsidRPr="00DA5EFD">
        <w:rPr>
          <w:rFonts w:ascii="Times New Roman" w:hAnsi="Times New Roman" w:cs="Times New Roman"/>
          <w:sz w:val="24"/>
          <w:szCs w:val="24"/>
        </w:rPr>
        <w:t>friendliness</w:t>
      </w:r>
      <w:r w:rsidR="006E23B5" w:rsidRPr="00DA5EFD">
        <w:rPr>
          <w:rFonts w:ascii="Times New Roman" w:hAnsi="Times New Roman" w:cs="Times New Roman"/>
          <w:sz w:val="24"/>
          <w:szCs w:val="24"/>
        </w:rPr>
        <w:t xml:space="preserve"> and high </w:t>
      </w:r>
      <w:r w:rsidR="00717B94" w:rsidRPr="00DA5EFD">
        <w:rPr>
          <w:rFonts w:ascii="Times New Roman" w:hAnsi="Times New Roman" w:cs="Times New Roman"/>
          <w:sz w:val="24"/>
          <w:szCs w:val="24"/>
        </w:rPr>
        <w:t>harmony</w:t>
      </w:r>
      <w:r w:rsidR="006E23B5" w:rsidRPr="00DA5EFD">
        <w:rPr>
          <w:rFonts w:ascii="Times New Roman" w:hAnsi="Times New Roman" w:cs="Times New Roman"/>
          <w:sz w:val="24"/>
          <w:szCs w:val="24"/>
        </w:rPr>
        <w:t>), ‘Mercenary'</w:t>
      </w:r>
      <w:r w:rsidR="00717B94">
        <w:rPr>
          <w:rFonts w:ascii="Times New Roman" w:hAnsi="Times New Roman" w:cs="Times New Roman"/>
          <w:sz w:val="24"/>
          <w:szCs w:val="24"/>
        </w:rPr>
        <w:t xml:space="preserve"> (</w:t>
      </w:r>
      <w:r w:rsidR="006E23B5" w:rsidRPr="00DA5EFD">
        <w:rPr>
          <w:rFonts w:ascii="Times New Roman" w:hAnsi="Times New Roman" w:cs="Times New Roman"/>
          <w:sz w:val="24"/>
          <w:szCs w:val="24"/>
        </w:rPr>
        <w:t xml:space="preserve">low </w:t>
      </w:r>
      <w:r w:rsidR="00717B94" w:rsidRPr="00DA5EFD">
        <w:rPr>
          <w:rFonts w:ascii="Times New Roman" w:hAnsi="Times New Roman" w:cs="Times New Roman"/>
          <w:sz w:val="24"/>
          <w:szCs w:val="24"/>
        </w:rPr>
        <w:t>unity</w:t>
      </w:r>
      <w:r w:rsidR="006E23B5" w:rsidRPr="00DA5EFD">
        <w:rPr>
          <w:rFonts w:ascii="Times New Roman" w:hAnsi="Times New Roman" w:cs="Times New Roman"/>
          <w:sz w:val="24"/>
          <w:szCs w:val="24"/>
        </w:rPr>
        <w:t xml:space="preserve"> and high </w:t>
      </w:r>
      <w:r w:rsidR="00717B94" w:rsidRPr="00DA5EFD">
        <w:rPr>
          <w:rFonts w:ascii="Times New Roman" w:hAnsi="Times New Roman" w:cs="Times New Roman"/>
          <w:sz w:val="24"/>
          <w:szCs w:val="24"/>
        </w:rPr>
        <w:t>pleasantness</w:t>
      </w:r>
      <w:r w:rsidR="006E23B5" w:rsidRPr="00DA5EFD">
        <w:rPr>
          <w:rFonts w:ascii="Times New Roman" w:hAnsi="Times New Roman" w:cs="Times New Roman"/>
          <w:sz w:val="24"/>
          <w:szCs w:val="24"/>
        </w:rPr>
        <w:t xml:space="preserve">), and ‘communal'(solidarity and </w:t>
      </w:r>
      <w:r w:rsidR="00717B94" w:rsidRPr="00DA5EFD">
        <w:rPr>
          <w:rFonts w:ascii="Times New Roman" w:hAnsi="Times New Roman" w:cs="Times New Roman"/>
          <w:sz w:val="24"/>
          <w:szCs w:val="24"/>
        </w:rPr>
        <w:t>friendliness</w:t>
      </w:r>
      <w:r w:rsidR="006E23B5" w:rsidRPr="00DA5EFD">
        <w:rPr>
          <w:rFonts w:ascii="Times New Roman" w:hAnsi="Times New Roman" w:cs="Times New Roman"/>
          <w:sz w:val="24"/>
          <w:szCs w:val="24"/>
        </w:rPr>
        <w:t xml:space="preserve"> are both high). The similarity between </w:t>
      </w:r>
      <w:r w:rsidR="00717B94" w:rsidRPr="00DA5EFD">
        <w:rPr>
          <w:rFonts w:ascii="Times New Roman" w:hAnsi="Times New Roman" w:cs="Times New Roman"/>
          <w:sz w:val="24"/>
          <w:szCs w:val="24"/>
        </w:rPr>
        <w:t>these models</w:t>
      </w:r>
      <w:r w:rsidR="006E23B5" w:rsidRPr="00DA5EFD">
        <w:rPr>
          <w:rFonts w:ascii="Times New Roman" w:hAnsi="Times New Roman" w:cs="Times New Roman"/>
          <w:sz w:val="24"/>
          <w:szCs w:val="24"/>
        </w:rPr>
        <w:t xml:space="preserve"> with Martin's is seen as both recognize the </w:t>
      </w:r>
      <w:r w:rsidR="006E23B5" w:rsidRPr="00DA5EFD">
        <w:rPr>
          <w:rFonts w:ascii="Times New Roman" w:hAnsi="Times New Roman" w:cs="Times New Roman"/>
          <w:sz w:val="24"/>
          <w:szCs w:val="24"/>
        </w:rPr>
        <w:lastRenderedPageBreak/>
        <w:t xml:space="preserve">existence of organizational cultures where there is an alignment of the employee's values to the company and effective communication is available. </w:t>
      </w:r>
    </w:p>
    <w:p w:rsidR="006E23B5" w:rsidRPr="00DA5EFD" w:rsidRDefault="006E23B5" w:rsidP="00EE05DE">
      <w:pPr>
        <w:pStyle w:val="Heading2"/>
        <w:rPr>
          <w:rFonts w:ascii="Times New Roman" w:hAnsi="Times New Roman" w:cs="Times New Roman"/>
          <w:color w:val="auto"/>
        </w:rPr>
      </w:pPr>
      <w:bookmarkStart w:id="7" w:name="_Toc530915299"/>
      <w:r w:rsidRPr="00DA5EFD">
        <w:rPr>
          <w:rFonts w:ascii="Times New Roman" w:hAnsi="Times New Roman" w:cs="Times New Roman"/>
          <w:color w:val="auto"/>
        </w:rPr>
        <w:t>The performance and culture link</w:t>
      </w:r>
      <w:bookmarkEnd w:id="7"/>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It was certain that organizational cultures that are strong are advantageous to the company as they assist the employees in aligning their values with the values of the company. The argumen</w:t>
      </w:r>
      <w:r w:rsidR="00EC6A71">
        <w:rPr>
          <w:rFonts w:ascii="Times New Roman" w:hAnsi="Times New Roman" w:cs="Times New Roman"/>
          <w:sz w:val="24"/>
          <w:szCs w:val="24"/>
        </w:rPr>
        <w:t>ts support this by Denison (1996</w:t>
      </w:r>
      <w:r w:rsidR="006E23B5" w:rsidRPr="00DA5EFD">
        <w:rPr>
          <w:rFonts w:ascii="Times New Roman" w:hAnsi="Times New Roman" w:cs="Times New Roman"/>
          <w:sz w:val="24"/>
          <w:szCs w:val="24"/>
        </w:rPr>
        <w:t xml:space="preserve">) and </w:t>
      </w:r>
      <w:proofErr w:type="spellStart"/>
      <w:r w:rsidR="006E23B5" w:rsidRPr="00DA5EFD">
        <w:rPr>
          <w:rFonts w:ascii="Times New Roman" w:hAnsi="Times New Roman" w:cs="Times New Roman"/>
          <w:sz w:val="24"/>
          <w:szCs w:val="24"/>
        </w:rPr>
        <w:t>Truskie</w:t>
      </w:r>
      <w:proofErr w:type="spellEnd"/>
      <w:r w:rsidR="00EC6A71">
        <w:rPr>
          <w:rFonts w:ascii="Times New Roman" w:hAnsi="Times New Roman" w:cs="Times New Roman"/>
          <w:sz w:val="24"/>
          <w:szCs w:val="24"/>
        </w:rPr>
        <w:t xml:space="preserve"> (1999), Martin (2011) and </w:t>
      </w:r>
      <w:proofErr w:type="spellStart"/>
      <w:r w:rsidR="00EC6A71">
        <w:rPr>
          <w:rFonts w:ascii="Times New Roman" w:hAnsi="Times New Roman" w:cs="Times New Roman"/>
          <w:sz w:val="24"/>
          <w:szCs w:val="24"/>
        </w:rPr>
        <w:t>Goff</w:t>
      </w:r>
      <w:r w:rsidR="006E23B5" w:rsidRPr="00DA5EFD">
        <w:rPr>
          <w:rFonts w:ascii="Times New Roman" w:hAnsi="Times New Roman" w:cs="Times New Roman"/>
          <w:sz w:val="24"/>
          <w:szCs w:val="24"/>
        </w:rPr>
        <w:t>ee</w:t>
      </w:r>
      <w:proofErr w:type="spellEnd"/>
      <w:r w:rsidR="006E23B5" w:rsidRPr="00DA5EFD">
        <w:rPr>
          <w:rFonts w:ascii="Times New Roman" w:hAnsi="Times New Roman" w:cs="Times New Roman"/>
          <w:sz w:val="24"/>
          <w:szCs w:val="24"/>
        </w:rPr>
        <w:t xml:space="preserve"> and Jones (1996). </w:t>
      </w:r>
      <w:proofErr w:type="spellStart"/>
      <w:r w:rsidR="006E23B5" w:rsidRPr="00DA5EFD">
        <w:rPr>
          <w:rFonts w:ascii="Times New Roman" w:hAnsi="Times New Roman" w:cs="Times New Roman"/>
          <w:sz w:val="24"/>
          <w:szCs w:val="24"/>
        </w:rPr>
        <w:t>Heskett</w:t>
      </w:r>
      <w:proofErr w:type="spellEnd"/>
      <w:r w:rsidR="006E23B5" w:rsidRPr="00DA5EFD">
        <w:rPr>
          <w:rFonts w:ascii="Times New Roman" w:hAnsi="Times New Roman" w:cs="Times New Roman"/>
          <w:sz w:val="24"/>
          <w:szCs w:val="24"/>
        </w:rPr>
        <w:t xml:space="preserve"> and </w:t>
      </w:r>
      <w:proofErr w:type="spellStart"/>
      <w:r w:rsidR="006E23B5" w:rsidRPr="00DA5EFD">
        <w:rPr>
          <w:rFonts w:ascii="Times New Roman" w:hAnsi="Times New Roman" w:cs="Times New Roman"/>
          <w:sz w:val="24"/>
          <w:szCs w:val="24"/>
        </w:rPr>
        <w:t>Kotter</w:t>
      </w:r>
      <w:proofErr w:type="spellEnd"/>
      <w:r w:rsidR="006E23B5" w:rsidRPr="00DA5EFD">
        <w:rPr>
          <w:rFonts w:ascii="Times New Roman" w:hAnsi="Times New Roman" w:cs="Times New Roman"/>
          <w:sz w:val="24"/>
          <w:szCs w:val="24"/>
        </w:rPr>
        <w:t xml:space="preserve"> in their argument highlight that culture increases motivation and performance are enhanced in an organization. In their studies, </w:t>
      </w:r>
      <w:proofErr w:type="spellStart"/>
      <w:r w:rsidR="006E23B5" w:rsidRPr="00DA5EFD">
        <w:rPr>
          <w:rFonts w:ascii="Times New Roman" w:hAnsi="Times New Roman" w:cs="Times New Roman"/>
          <w:sz w:val="24"/>
          <w:szCs w:val="24"/>
        </w:rPr>
        <w:t>Heskett</w:t>
      </w:r>
      <w:proofErr w:type="spellEnd"/>
      <w:r w:rsidR="006E23B5" w:rsidRPr="00DA5EFD">
        <w:rPr>
          <w:rFonts w:ascii="Times New Roman" w:hAnsi="Times New Roman" w:cs="Times New Roman"/>
          <w:sz w:val="24"/>
          <w:szCs w:val="24"/>
        </w:rPr>
        <w:t xml:space="preserve"> and </w:t>
      </w:r>
      <w:proofErr w:type="spellStart"/>
      <w:r w:rsidR="006E23B5" w:rsidRPr="00DA5EFD">
        <w:rPr>
          <w:rFonts w:ascii="Times New Roman" w:hAnsi="Times New Roman" w:cs="Times New Roman"/>
          <w:sz w:val="24"/>
          <w:szCs w:val="24"/>
        </w:rPr>
        <w:t>Ketter</w:t>
      </w:r>
      <w:proofErr w:type="spellEnd"/>
      <w:r w:rsidR="006E23B5" w:rsidRPr="00DA5EFD">
        <w:rPr>
          <w:rFonts w:ascii="Times New Roman" w:hAnsi="Times New Roman" w:cs="Times New Roman"/>
          <w:sz w:val="24"/>
          <w:szCs w:val="24"/>
        </w:rPr>
        <w:t xml:space="preserve"> defined performance as an economic performance that is of long-term.</w:t>
      </w:r>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 xml:space="preserve">Moreover, their studies findings established that the culture plays a vital role in the financial performance of an organization and it is likely that the future the cultures in organizations will contribute to the failure or success of organizations. The finding in the study of </w:t>
      </w:r>
      <w:proofErr w:type="spellStart"/>
      <w:r w:rsidR="006E23B5" w:rsidRPr="00DA5EFD">
        <w:rPr>
          <w:rFonts w:ascii="Times New Roman" w:hAnsi="Times New Roman" w:cs="Times New Roman"/>
          <w:sz w:val="24"/>
          <w:szCs w:val="24"/>
        </w:rPr>
        <w:t>Heskett</w:t>
      </w:r>
      <w:proofErr w:type="spellEnd"/>
      <w:r w:rsidR="006E23B5" w:rsidRPr="00DA5EFD">
        <w:rPr>
          <w:rFonts w:ascii="Times New Roman" w:hAnsi="Times New Roman" w:cs="Times New Roman"/>
          <w:sz w:val="24"/>
          <w:szCs w:val="24"/>
        </w:rPr>
        <w:t xml:space="preserve"> and </w:t>
      </w:r>
      <w:proofErr w:type="spellStart"/>
      <w:r w:rsidR="006E23B5" w:rsidRPr="00DA5EFD">
        <w:rPr>
          <w:rFonts w:ascii="Times New Roman" w:hAnsi="Times New Roman" w:cs="Times New Roman"/>
          <w:sz w:val="24"/>
          <w:szCs w:val="24"/>
        </w:rPr>
        <w:t>Ketter</w:t>
      </w:r>
      <w:proofErr w:type="spellEnd"/>
      <w:r w:rsidR="006E23B5" w:rsidRPr="00DA5EFD">
        <w:rPr>
          <w:rFonts w:ascii="Times New Roman" w:hAnsi="Times New Roman" w:cs="Times New Roman"/>
          <w:sz w:val="24"/>
          <w:szCs w:val="24"/>
        </w:rPr>
        <w:t xml:space="preserve"> is essential as they outline the effect of strong culture on the performance of an organization. Further, they argue that the active lifestyles can lead to the rapid reaction of the company towards the external market as it has consequences that are strong. </w:t>
      </w:r>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 xml:space="preserve">Motivation issue in a company has been highlighted by different authors in their arguments to be vital is the performance of an organization. Motivation is linked to culture in one way or </w:t>
      </w:r>
      <w:r w:rsidR="00EC6A71">
        <w:rPr>
          <w:rFonts w:ascii="Times New Roman" w:hAnsi="Times New Roman" w:cs="Times New Roman"/>
          <w:sz w:val="24"/>
          <w:szCs w:val="24"/>
        </w:rPr>
        <w:t xml:space="preserve">the other as outlined by </w:t>
      </w:r>
      <w:proofErr w:type="spellStart"/>
      <w:r w:rsidR="00EC6A71">
        <w:rPr>
          <w:rFonts w:ascii="Times New Roman" w:hAnsi="Times New Roman" w:cs="Times New Roman"/>
          <w:sz w:val="24"/>
          <w:szCs w:val="24"/>
        </w:rPr>
        <w:t>Tengblad</w:t>
      </w:r>
      <w:proofErr w:type="spellEnd"/>
      <w:r w:rsidR="00EC6A71">
        <w:rPr>
          <w:rFonts w:ascii="Times New Roman" w:hAnsi="Times New Roman" w:cs="Times New Roman"/>
          <w:sz w:val="24"/>
          <w:szCs w:val="24"/>
        </w:rPr>
        <w:t xml:space="preserve"> (2006</w:t>
      </w:r>
      <w:r w:rsidR="006E23B5" w:rsidRPr="00DA5EFD">
        <w:rPr>
          <w:rFonts w:ascii="Times New Roman" w:hAnsi="Times New Roman" w:cs="Times New Roman"/>
          <w:sz w:val="24"/>
          <w:szCs w:val="24"/>
        </w:rPr>
        <w:t xml:space="preserve">). He argues that the employee's motivation can be enhanced through agenda control, mission, value share control reputation, and learning. This argument links with the Denison's and </w:t>
      </w:r>
      <w:proofErr w:type="spellStart"/>
      <w:r w:rsidR="006E23B5" w:rsidRPr="00DA5EFD">
        <w:rPr>
          <w:rFonts w:ascii="Times New Roman" w:hAnsi="Times New Roman" w:cs="Times New Roman"/>
          <w:sz w:val="24"/>
          <w:szCs w:val="24"/>
        </w:rPr>
        <w:t>Tuskie's</w:t>
      </w:r>
      <w:proofErr w:type="spellEnd"/>
      <w:r w:rsidR="006E23B5" w:rsidRPr="00DA5EFD">
        <w:rPr>
          <w:rFonts w:ascii="Times New Roman" w:hAnsi="Times New Roman" w:cs="Times New Roman"/>
          <w:sz w:val="24"/>
          <w:szCs w:val="24"/>
        </w:rPr>
        <w:t xml:space="preserve"> as they all focus on similar areas of stu</w:t>
      </w:r>
      <w:r w:rsidR="00717B94">
        <w:rPr>
          <w:rFonts w:ascii="Times New Roman" w:hAnsi="Times New Roman" w:cs="Times New Roman"/>
          <w:sz w:val="24"/>
          <w:szCs w:val="24"/>
        </w:rPr>
        <w:t xml:space="preserve">dy. Moreover, a </w:t>
      </w:r>
      <w:r w:rsidR="006E23B5" w:rsidRPr="00DA5EFD">
        <w:rPr>
          <w:rFonts w:ascii="Times New Roman" w:hAnsi="Times New Roman" w:cs="Times New Roman"/>
          <w:sz w:val="24"/>
          <w:szCs w:val="24"/>
        </w:rPr>
        <w:t>link</w:t>
      </w:r>
      <w:r w:rsidR="00717B94">
        <w:rPr>
          <w:rFonts w:ascii="Times New Roman" w:hAnsi="Times New Roman" w:cs="Times New Roman"/>
          <w:sz w:val="24"/>
          <w:szCs w:val="24"/>
        </w:rPr>
        <w:t xml:space="preserve"> that is strong is </w:t>
      </w:r>
      <w:proofErr w:type="gramStart"/>
      <w:r w:rsidR="00717B94">
        <w:rPr>
          <w:rFonts w:ascii="Times New Roman" w:hAnsi="Times New Roman" w:cs="Times New Roman"/>
          <w:sz w:val="24"/>
          <w:szCs w:val="24"/>
        </w:rPr>
        <w:t xml:space="preserve">present </w:t>
      </w:r>
      <w:r w:rsidR="006E23B5" w:rsidRPr="00DA5EFD">
        <w:rPr>
          <w:rFonts w:ascii="Times New Roman" w:hAnsi="Times New Roman" w:cs="Times New Roman"/>
          <w:sz w:val="24"/>
          <w:szCs w:val="24"/>
        </w:rPr>
        <w:t xml:space="preserve"> between</w:t>
      </w:r>
      <w:proofErr w:type="gramEnd"/>
      <w:r w:rsidR="006E23B5" w:rsidRPr="00DA5EFD">
        <w:rPr>
          <w:rFonts w:ascii="Times New Roman" w:hAnsi="Times New Roman" w:cs="Times New Roman"/>
          <w:sz w:val="24"/>
          <w:szCs w:val="24"/>
        </w:rPr>
        <w:t xml:space="preserve"> culture and motivation as strong </w:t>
      </w:r>
      <w:r w:rsidR="00717B94" w:rsidRPr="00DA5EFD">
        <w:rPr>
          <w:rFonts w:ascii="Times New Roman" w:hAnsi="Times New Roman" w:cs="Times New Roman"/>
          <w:sz w:val="24"/>
          <w:szCs w:val="24"/>
        </w:rPr>
        <w:t>philosophy</w:t>
      </w:r>
      <w:r w:rsidR="006E23B5" w:rsidRPr="00DA5EFD">
        <w:rPr>
          <w:rFonts w:ascii="Times New Roman" w:hAnsi="Times New Roman" w:cs="Times New Roman"/>
          <w:sz w:val="24"/>
          <w:szCs w:val="24"/>
        </w:rPr>
        <w:t xml:space="preserve"> leads to employee's motivation. </w:t>
      </w:r>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E23B5" w:rsidRPr="00DA5EFD">
        <w:rPr>
          <w:rFonts w:ascii="Times New Roman" w:hAnsi="Times New Roman" w:cs="Times New Roman"/>
          <w:sz w:val="24"/>
          <w:szCs w:val="24"/>
        </w:rPr>
        <w:t xml:space="preserve">However, culture in organizations may experience confusion and ambiguity resulting from conflict within the organizational cultures that leads to the emergence of subcultures with various values with the organizational ones. The organizations are always on the look to reinforce the organizational learning to foster unity and discourage dissent in the organization — organizations that are successful in the market independent and unified subcultures corporate cultures. </w:t>
      </w:r>
    </w:p>
    <w:p w:rsidR="006E23B5" w:rsidRPr="00DA5EFD" w:rsidRDefault="006E23B5" w:rsidP="00EE05DE">
      <w:pPr>
        <w:pStyle w:val="Heading2"/>
        <w:rPr>
          <w:rFonts w:ascii="Times New Roman" w:hAnsi="Times New Roman" w:cs="Times New Roman"/>
          <w:color w:val="auto"/>
        </w:rPr>
      </w:pPr>
      <w:bookmarkStart w:id="8" w:name="_Toc530915300"/>
      <w:r w:rsidRPr="00DA5EFD">
        <w:rPr>
          <w:rFonts w:ascii="Times New Roman" w:hAnsi="Times New Roman" w:cs="Times New Roman"/>
          <w:color w:val="auto"/>
        </w:rPr>
        <w:t>Culture Fit</w:t>
      </w:r>
      <w:bookmarkEnd w:id="8"/>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 xml:space="preserve">Despite the picture created of the </w:t>
      </w:r>
      <w:r w:rsidR="00717B94" w:rsidRPr="00DA5EFD">
        <w:rPr>
          <w:rFonts w:ascii="Times New Roman" w:hAnsi="Times New Roman" w:cs="Times New Roman"/>
          <w:sz w:val="24"/>
          <w:szCs w:val="24"/>
        </w:rPr>
        <w:t>linkage</w:t>
      </w:r>
      <w:r w:rsidR="00717B94">
        <w:rPr>
          <w:rFonts w:ascii="Times New Roman" w:hAnsi="Times New Roman" w:cs="Times New Roman"/>
          <w:sz w:val="24"/>
          <w:szCs w:val="24"/>
        </w:rPr>
        <w:t xml:space="preserve"> between the philosophy</w:t>
      </w:r>
      <w:r w:rsidR="006E23B5" w:rsidRPr="00DA5EFD">
        <w:rPr>
          <w:rFonts w:ascii="Times New Roman" w:hAnsi="Times New Roman" w:cs="Times New Roman"/>
          <w:sz w:val="24"/>
          <w:szCs w:val="24"/>
        </w:rPr>
        <w:t xml:space="preserve"> and </w:t>
      </w:r>
      <w:r w:rsidR="00717B94" w:rsidRPr="00DA5EFD">
        <w:rPr>
          <w:rFonts w:ascii="Times New Roman" w:hAnsi="Times New Roman" w:cs="Times New Roman"/>
          <w:sz w:val="24"/>
          <w:szCs w:val="24"/>
        </w:rPr>
        <w:t>routine</w:t>
      </w:r>
      <w:r w:rsidR="00717B94">
        <w:rPr>
          <w:rFonts w:ascii="Times New Roman" w:hAnsi="Times New Roman" w:cs="Times New Roman"/>
          <w:sz w:val="24"/>
          <w:szCs w:val="24"/>
        </w:rPr>
        <w:t xml:space="preserve"> of a company</w:t>
      </w:r>
      <w:r w:rsidR="006E23B5" w:rsidRPr="00DA5EFD">
        <w:rPr>
          <w:rFonts w:ascii="Times New Roman" w:hAnsi="Times New Roman" w:cs="Times New Roman"/>
          <w:sz w:val="24"/>
          <w:szCs w:val="24"/>
        </w:rPr>
        <w:t xml:space="preserve"> in the above discussion, the link is not as comprehensive as it seems in the arguments of </w:t>
      </w:r>
      <w:proofErr w:type="spellStart"/>
      <w:r w:rsidR="006E23B5" w:rsidRPr="00DA5EFD">
        <w:rPr>
          <w:rFonts w:ascii="Times New Roman" w:hAnsi="Times New Roman" w:cs="Times New Roman"/>
          <w:sz w:val="24"/>
          <w:szCs w:val="24"/>
        </w:rPr>
        <w:t>Tr</w:t>
      </w:r>
      <w:r w:rsidR="00EC6A71">
        <w:rPr>
          <w:rFonts w:ascii="Times New Roman" w:hAnsi="Times New Roman" w:cs="Times New Roman"/>
          <w:sz w:val="24"/>
          <w:szCs w:val="24"/>
        </w:rPr>
        <w:t>ukistie</w:t>
      </w:r>
      <w:proofErr w:type="spellEnd"/>
      <w:r w:rsidR="00EC6A71">
        <w:rPr>
          <w:rFonts w:ascii="Times New Roman" w:hAnsi="Times New Roman" w:cs="Times New Roman"/>
          <w:sz w:val="24"/>
          <w:szCs w:val="24"/>
        </w:rPr>
        <w:t xml:space="preserve"> (1999) and Denison (1996</w:t>
      </w:r>
      <w:r w:rsidR="006E23B5" w:rsidRPr="00DA5EFD">
        <w:rPr>
          <w:rFonts w:ascii="Times New Roman" w:hAnsi="Times New Roman" w:cs="Times New Roman"/>
          <w:sz w:val="24"/>
          <w:szCs w:val="24"/>
        </w:rPr>
        <w:t>). This is because not in all companies that the models can be useful as the companies differ I their products and services they offer and also their position in the market. The culture fit idea as disc</w:t>
      </w:r>
      <w:r w:rsidR="00D8274F">
        <w:rPr>
          <w:rFonts w:ascii="Times New Roman" w:hAnsi="Times New Roman" w:cs="Times New Roman"/>
          <w:sz w:val="24"/>
          <w:szCs w:val="24"/>
        </w:rPr>
        <w:t xml:space="preserve">ussed by </w:t>
      </w:r>
      <w:proofErr w:type="spellStart"/>
      <w:r w:rsidR="00D8274F">
        <w:rPr>
          <w:rFonts w:ascii="Times New Roman" w:hAnsi="Times New Roman" w:cs="Times New Roman"/>
          <w:sz w:val="24"/>
          <w:szCs w:val="24"/>
        </w:rPr>
        <w:t>Astawa</w:t>
      </w:r>
      <w:proofErr w:type="spellEnd"/>
      <w:r w:rsidR="00D8274F">
        <w:rPr>
          <w:rFonts w:ascii="Times New Roman" w:hAnsi="Times New Roman" w:cs="Times New Roman"/>
          <w:sz w:val="24"/>
          <w:szCs w:val="24"/>
        </w:rPr>
        <w:t xml:space="preserve"> (2018) and </w:t>
      </w:r>
      <w:proofErr w:type="spellStart"/>
      <w:r w:rsidR="00D8274F">
        <w:rPr>
          <w:rFonts w:ascii="Times New Roman" w:hAnsi="Times New Roman" w:cs="Times New Roman"/>
          <w:sz w:val="24"/>
          <w:szCs w:val="24"/>
        </w:rPr>
        <w:t>Heskett</w:t>
      </w:r>
      <w:proofErr w:type="spellEnd"/>
      <w:r w:rsidR="00D8274F">
        <w:rPr>
          <w:rFonts w:ascii="Times New Roman" w:hAnsi="Times New Roman" w:cs="Times New Roman"/>
          <w:sz w:val="24"/>
          <w:szCs w:val="24"/>
        </w:rPr>
        <w:t xml:space="preserve"> (200</w:t>
      </w:r>
      <w:r w:rsidR="006E23B5" w:rsidRPr="00DA5EFD">
        <w:rPr>
          <w:rFonts w:ascii="Times New Roman" w:hAnsi="Times New Roman" w:cs="Times New Roman"/>
          <w:sz w:val="24"/>
          <w:szCs w:val="24"/>
        </w:rPr>
        <w:t xml:space="preserve">2) is vital in performance and culture discussion as it highlights that no culture is best as they all have advantages and disadvantages. When a company applies the best learning accordingly, there is a high possibility of performing well in its operations, thus, the better the culture, the better the performance.  </w:t>
      </w:r>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D8274F">
        <w:rPr>
          <w:rFonts w:ascii="Times New Roman" w:hAnsi="Times New Roman" w:cs="Times New Roman"/>
          <w:sz w:val="24"/>
          <w:szCs w:val="24"/>
        </w:rPr>
        <w:t>Alvesson</w:t>
      </w:r>
      <w:proofErr w:type="spellEnd"/>
      <w:r w:rsidR="00D8274F">
        <w:rPr>
          <w:rFonts w:ascii="Times New Roman" w:hAnsi="Times New Roman" w:cs="Times New Roman"/>
          <w:sz w:val="24"/>
          <w:szCs w:val="24"/>
        </w:rPr>
        <w:t xml:space="preserve"> (201</w:t>
      </w:r>
      <w:r w:rsidR="006E23B5" w:rsidRPr="00DA5EFD">
        <w:rPr>
          <w:rFonts w:ascii="Times New Roman" w:hAnsi="Times New Roman" w:cs="Times New Roman"/>
          <w:sz w:val="24"/>
          <w:szCs w:val="24"/>
        </w:rPr>
        <w:t>2) critiques the relationship between culture and performance of an organization li</w:t>
      </w:r>
      <w:r w:rsidR="00D8274F">
        <w:rPr>
          <w:rFonts w:ascii="Times New Roman" w:hAnsi="Times New Roman" w:cs="Times New Roman"/>
          <w:sz w:val="24"/>
          <w:szCs w:val="24"/>
        </w:rPr>
        <w:t>ke th</w:t>
      </w:r>
      <w:r w:rsidR="00717B94">
        <w:rPr>
          <w:rFonts w:ascii="Times New Roman" w:hAnsi="Times New Roman" w:cs="Times New Roman"/>
          <w:sz w:val="24"/>
          <w:szCs w:val="24"/>
        </w:rPr>
        <w:t>e argument of Schei</w:t>
      </w:r>
      <w:r w:rsidR="00D8274F">
        <w:rPr>
          <w:rFonts w:ascii="Times New Roman" w:hAnsi="Times New Roman" w:cs="Times New Roman"/>
          <w:sz w:val="24"/>
          <w:szCs w:val="24"/>
        </w:rPr>
        <w:t>n (2010</w:t>
      </w:r>
      <w:r w:rsidR="006E23B5" w:rsidRPr="00DA5EFD">
        <w:rPr>
          <w:rFonts w:ascii="Times New Roman" w:hAnsi="Times New Roman" w:cs="Times New Roman"/>
          <w:sz w:val="24"/>
          <w:szCs w:val="24"/>
        </w:rPr>
        <w:t>) which considered the superficial concerns in carrying out the empirical studies. This is because the studies have focused on the positives of the culture only not highlighting the detrimental. This leads to the quick fixing of issues in the organizations that aims at improving their performance as they develop or employ the excellent and useful culture having hopes</w:t>
      </w:r>
      <w:r w:rsidR="00717B94">
        <w:rPr>
          <w:rFonts w:ascii="Times New Roman" w:hAnsi="Times New Roman" w:cs="Times New Roman"/>
          <w:sz w:val="24"/>
          <w:szCs w:val="24"/>
        </w:rPr>
        <w:t xml:space="preserve"> of improvement.</w:t>
      </w:r>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17B94">
        <w:rPr>
          <w:rFonts w:ascii="Times New Roman" w:hAnsi="Times New Roman" w:cs="Times New Roman"/>
          <w:sz w:val="24"/>
          <w:szCs w:val="24"/>
        </w:rPr>
        <w:t>Moreover, it is vita</w:t>
      </w:r>
      <w:r w:rsidR="00DD7DE5">
        <w:rPr>
          <w:rFonts w:ascii="Times New Roman" w:hAnsi="Times New Roman" w:cs="Times New Roman"/>
          <w:sz w:val="24"/>
          <w:szCs w:val="24"/>
        </w:rPr>
        <w:t xml:space="preserve">l to note </w:t>
      </w:r>
      <w:r w:rsidR="006E23B5" w:rsidRPr="00DA5EFD">
        <w:rPr>
          <w:rFonts w:ascii="Times New Roman" w:hAnsi="Times New Roman" w:cs="Times New Roman"/>
          <w:sz w:val="24"/>
          <w:szCs w:val="24"/>
        </w:rPr>
        <w:t xml:space="preserve">the cultures are the ones that reflect the organization but are not objects. As </w:t>
      </w:r>
      <w:proofErr w:type="spellStart"/>
      <w:r w:rsidR="00D8274F">
        <w:rPr>
          <w:rFonts w:ascii="Times New Roman" w:hAnsi="Times New Roman" w:cs="Times New Roman"/>
          <w:sz w:val="24"/>
          <w:szCs w:val="24"/>
        </w:rPr>
        <w:t>Heskett</w:t>
      </w:r>
      <w:proofErr w:type="spellEnd"/>
      <w:r w:rsidR="00D8274F">
        <w:rPr>
          <w:rFonts w:ascii="Times New Roman" w:hAnsi="Times New Roman" w:cs="Times New Roman"/>
          <w:sz w:val="24"/>
          <w:szCs w:val="24"/>
        </w:rPr>
        <w:t xml:space="preserve"> (2002) and </w:t>
      </w:r>
      <w:proofErr w:type="spellStart"/>
      <w:r w:rsidR="00D8274F">
        <w:rPr>
          <w:rFonts w:ascii="Times New Roman" w:hAnsi="Times New Roman" w:cs="Times New Roman"/>
          <w:sz w:val="24"/>
          <w:szCs w:val="24"/>
        </w:rPr>
        <w:t>Astawa</w:t>
      </w:r>
      <w:proofErr w:type="spellEnd"/>
      <w:r w:rsidR="00D8274F">
        <w:rPr>
          <w:rFonts w:ascii="Times New Roman" w:hAnsi="Times New Roman" w:cs="Times New Roman"/>
          <w:sz w:val="24"/>
          <w:szCs w:val="24"/>
        </w:rPr>
        <w:t xml:space="preserve"> (2018</w:t>
      </w:r>
      <w:r w:rsidR="006E23B5" w:rsidRPr="00DA5EFD">
        <w:rPr>
          <w:rFonts w:ascii="Times New Roman" w:hAnsi="Times New Roman" w:cs="Times New Roman"/>
          <w:sz w:val="24"/>
          <w:szCs w:val="24"/>
        </w:rPr>
        <w:t xml:space="preserve">) argue there is a relationship between the high performance and the high culture of an organization, it can be concluded that organizations with the high-performance result to strong cultures and vice versa. Therefore, it is not always the culture that can lead to good performance but also the opposite can happen. The view emanates from the idea of the attachment of values by the employees to the organizations as it grows, and its success leads to strong company culture. </w:t>
      </w:r>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 xml:space="preserve">The culture fit idea is necessary as </w:t>
      </w:r>
      <w:proofErr w:type="gramStart"/>
      <w:r w:rsidR="006E23B5" w:rsidRPr="00DA5EFD">
        <w:rPr>
          <w:rFonts w:ascii="Times New Roman" w:hAnsi="Times New Roman" w:cs="Times New Roman"/>
          <w:sz w:val="24"/>
          <w:szCs w:val="24"/>
        </w:rPr>
        <w:t>the because</w:t>
      </w:r>
      <w:proofErr w:type="gramEnd"/>
      <w:r w:rsidR="006E23B5" w:rsidRPr="00DA5EFD">
        <w:rPr>
          <w:rFonts w:ascii="Times New Roman" w:hAnsi="Times New Roman" w:cs="Times New Roman"/>
          <w:sz w:val="24"/>
          <w:szCs w:val="24"/>
        </w:rPr>
        <w:t xml:space="preserve"> when the organizations want to improve their performance, they can reflect their needs in the implementation of the best culture for their organization. In the case of Google Inc., it is a successful organization and has a culture that assists them to continue succeeding in the competitive market. When there is a match between the marketplace and the culture, it becomes prosperous and strong hence generating more success. </w:t>
      </w:r>
    </w:p>
    <w:p w:rsidR="006E23B5" w:rsidRPr="00DA5EFD" w:rsidRDefault="006E23B5" w:rsidP="00DA5EFD">
      <w:pPr>
        <w:pStyle w:val="Heading2"/>
        <w:jc w:val="center"/>
        <w:rPr>
          <w:rFonts w:ascii="Times New Roman" w:hAnsi="Times New Roman" w:cs="Times New Roman"/>
          <w:color w:val="auto"/>
        </w:rPr>
      </w:pPr>
      <w:bookmarkStart w:id="9" w:name="_Toc530915301"/>
      <w:r w:rsidRPr="00DA5EFD">
        <w:rPr>
          <w:rFonts w:ascii="Times New Roman" w:hAnsi="Times New Roman" w:cs="Times New Roman"/>
          <w:color w:val="auto"/>
        </w:rPr>
        <w:t>Analysis and synthesis of the literature review</w:t>
      </w:r>
      <w:bookmarkEnd w:id="9"/>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 xml:space="preserve">As shown in the literature review above, there exists a </w:t>
      </w:r>
      <w:r w:rsidR="00DD7DE5" w:rsidRPr="00DA5EFD">
        <w:rPr>
          <w:rFonts w:ascii="Times New Roman" w:hAnsi="Times New Roman" w:cs="Times New Roman"/>
          <w:sz w:val="24"/>
          <w:szCs w:val="24"/>
        </w:rPr>
        <w:t>connection</w:t>
      </w:r>
      <w:r w:rsidR="006E23B5" w:rsidRPr="00DA5EFD">
        <w:rPr>
          <w:rFonts w:ascii="Times New Roman" w:hAnsi="Times New Roman" w:cs="Times New Roman"/>
          <w:sz w:val="24"/>
          <w:szCs w:val="24"/>
        </w:rPr>
        <w:t xml:space="preserve"> between the </w:t>
      </w:r>
      <w:r w:rsidR="00DD7DE5" w:rsidRPr="00DA5EFD">
        <w:rPr>
          <w:rFonts w:ascii="Times New Roman" w:hAnsi="Times New Roman" w:cs="Times New Roman"/>
          <w:sz w:val="24"/>
          <w:szCs w:val="24"/>
        </w:rPr>
        <w:t>routine</w:t>
      </w:r>
      <w:r w:rsidR="006E23B5" w:rsidRPr="00DA5EFD">
        <w:rPr>
          <w:rFonts w:ascii="Times New Roman" w:hAnsi="Times New Roman" w:cs="Times New Roman"/>
          <w:sz w:val="24"/>
          <w:szCs w:val="24"/>
        </w:rPr>
        <w:t xml:space="preserve"> and the </w:t>
      </w:r>
      <w:r w:rsidR="00DD7DE5" w:rsidRPr="00DA5EFD">
        <w:rPr>
          <w:rFonts w:ascii="Times New Roman" w:hAnsi="Times New Roman" w:cs="Times New Roman"/>
          <w:sz w:val="24"/>
          <w:szCs w:val="24"/>
        </w:rPr>
        <w:t>philosophy</w:t>
      </w:r>
      <w:r w:rsidR="006E23B5" w:rsidRPr="00DA5EFD">
        <w:rPr>
          <w:rFonts w:ascii="Times New Roman" w:hAnsi="Times New Roman" w:cs="Times New Roman"/>
          <w:sz w:val="24"/>
          <w:szCs w:val="24"/>
        </w:rPr>
        <w:t xml:space="preserve"> of an orga</w:t>
      </w:r>
      <w:r w:rsidR="00DD7DE5">
        <w:rPr>
          <w:rFonts w:ascii="Times New Roman" w:hAnsi="Times New Roman" w:cs="Times New Roman"/>
          <w:sz w:val="24"/>
          <w:szCs w:val="24"/>
        </w:rPr>
        <w:t>nization. Nonetheless</w:t>
      </w:r>
      <w:r w:rsidR="00D8274F">
        <w:rPr>
          <w:rFonts w:ascii="Times New Roman" w:hAnsi="Times New Roman" w:cs="Times New Roman"/>
          <w:sz w:val="24"/>
          <w:szCs w:val="24"/>
        </w:rPr>
        <w:t xml:space="preserve">, </w:t>
      </w:r>
      <w:proofErr w:type="spellStart"/>
      <w:r w:rsidR="00D8274F">
        <w:rPr>
          <w:rFonts w:ascii="Times New Roman" w:hAnsi="Times New Roman" w:cs="Times New Roman"/>
          <w:sz w:val="24"/>
          <w:szCs w:val="24"/>
        </w:rPr>
        <w:t>Alvesson</w:t>
      </w:r>
      <w:proofErr w:type="spellEnd"/>
      <w:r w:rsidR="00D8274F">
        <w:rPr>
          <w:rFonts w:ascii="Times New Roman" w:hAnsi="Times New Roman" w:cs="Times New Roman"/>
          <w:sz w:val="24"/>
          <w:szCs w:val="24"/>
        </w:rPr>
        <w:t xml:space="preserve"> (201</w:t>
      </w:r>
      <w:r w:rsidR="006E23B5" w:rsidRPr="00DA5EFD">
        <w:rPr>
          <w:rFonts w:ascii="Times New Roman" w:hAnsi="Times New Roman" w:cs="Times New Roman"/>
          <w:sz w:val="24"/>
          <w:szCs w:val="24"/>
        </w:rPr>
        <w:t>2) argues that the company's culture sometimes experiences trivialization where it offers solutions to organizations aiming to perform. The discussion on the performance and culture of the organization poses some challenges as it has some negatives views concerning</w:t>
      </w:r>
      <w:r w:rsidR="00D8274F">
        <w:rPr>
          <w:rFonts w:ascii="Times New Roman" w:hAnsi="Times New Roman" w:cs="Times New Roman"/>
          <w:sz w:val="24"/>
          <w:szCs w:val="24"/>
        </w:rPr>
        <w:t xml:space="preserve"> religion. Suggestions by </w:t>
      </w:r>
      <w:proofErr w:type="spellStart"/>
      <w:r w:rsidR="00D8274F">
        <w:rPr>
          <w:rFonts w:ascii="Times New Roman" w:hAnsi="Times New Roman" w:cs="Times New Roman"/>
          <w:sz w:val="24"/>
          <w:szCs w:val="24"/>
        </w:rPr>
        <w:t>Alvess</w:t>
      </w:r>
      <w:r w:rsidR="006E23B5" w:rsidRPr="00DA5EFD">
        <w:rPr>
          <w:rFonts w:ascii="Times New Roman" w:hAnsi="Times New Roman" w:cs="Times New Roman"/>
          <w:sz w:val="24"/>
          <w:szCs w:val="24"/>
        </w:rPr>
        <w:t>on</w:t>
      </w:r>
      <w:proofErr w:type="spellEnd"/>
      <w:r w:rsidR="006E23B5" w:rsidRPr="00DA5EFD">
        <w:rPr>
          <w:rFonts w:ascii="Times New Roman" w:hAnsi="Times New Roman" w:cs="Times New Roman"/>
          <w:sz w:val="24"/>
          <w:szCs w:val="24"/>
        </w:rPr>
        <w:t xml:space="preserve"> </w:t>
      </w:r>
      <w:r w:rsidR="00D8274F">
        <w:rPr>
          <w:rFonts w:ascii="Times New Roman" w:hAnsi="Times New Roman" w:cs="Times New Roman"/>
          <w:sz w:val="24"/>
          <w:szCs w:val="24"/>
        </w:rPr>
        <w:t xml:space="preserve">on </w:t>
      </w:r>
      <w:r w:rsidR="006E23B5" w:rsidRPr="00DA5EFD">
        <w:rPr>
          <w:rFonts w:ascii="Times New Roman" w:hAnsi="Times New Roman" w:cs="Times New Roman"/>
          <w:sz w:val="24"/>
          <w:szCs w:val="24"/>
        </w:rPr>
        <w:t>dealing with the statements that are erroneous on the culture of the organization can be to have culture manifestations that are specific examined, and the outcome consequences studied thoroughly.</w:t>
      </w:r>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E23B5" w:rsidRPr="00DA5EFD">
        <w:rPr>
          <w:rFonts w:ascii="Times New Roman" w:hAnsi="Times New Roman" w:cs="Times New Roman"/>
          <w:sz w:val="24"/>
          <w:szCs w:val="24"/>
        </w:rPr>
        <w:t xml:space="preserve">Moreover, investigating Google Inc. which is the company in consideration in this manner will show many similarities in the real culture and management ideology. As the Schein model states, the values and beliefs that are espoused can affect the assumptions that are underlying. Therefore, the patterns of culture in an organization can be influenced by the management ideology. </w:t>
      </w:r>
    </w:p>
    <w:p w:rsidR="006E23B5" w:rsidRPr="00DA5EFD" w:rsidRDefault="006E23B5" w:rsidP="00DA5EFD">
      <w:pPr>
        <w:pStyle w:val="Heading1"/>
        <w:jc w:val="center"/>
        <w:rPr>
          <w:rFonts w:ascii="Times New Roman" w:hAnsi="Times New Roman" w:cs="Times New Roman"/>
        </w:rPr>
      </w:pPr>
      <w:bookmarkStart w:id="10" w:name="_Toc530915302"/>
      <w:r w:rsidRPr="00DA5EFD">
        <w:rPr>
          <w:rFonts w:ascii="Times New Roman" w:hAnsi="Times New Roman" w:cs="Times New Roman"/>
          <w:color w:val="auto"/>
        </w:rPr>
        <w:t>Challenges</w:t>
      </w:r>
      <w:bookmarkEnd w:id="10"/>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The study of Google in this report contributes to the example of companies with cultures that are strong, but various limitation or difficulties have been experienced in the study analysis.  The interpretation of the religion in Google Inc. is not much deep and thus making the analysis not much sufficient. Schei</w:t>
      </w:r>
      <w:r>
        <w:rPr>
          <w:rFonts w:ascii="Times New Roman" w:hAnsi="Times New Roman" w:cs="Times New Roman"/>
          <w:sz w:val="24"/>
          <w:szCs w:val="24"/>
        </w:rPr>
        <w:t>n (2004) cites that the interpret</w:t>
      </w:r>
      <w:r w:rsidR="006E23B5" w:rsidRPr="00DA5EFD">
        <w:rPr>
          <w:rFonts w:ascii="Times New Roman" w:hAnsi="Times New Roman" w:cs="Times New Roman"/>
          <w:sz w:val="24"/>
          <w:szCs w:val="24"/>
        </w:rPr>
        <w:t>ation of an organization's culture is among the challenging issues in the study of organizations artifacts. The case has relied on the interpretation of the manifestations that are visible in the culture of Google to presuppose the underlying assumptions, beliefs, and values within the Company. If the analysis of the culture of Google had been done by analyzing the employee's in-depth interview and reports, the study would be more effective and reliable</w:t>
      </w:r>
      <w:r w:rsidR="00D8274F">
        <w:rPr>
          <w:rFonts w:ascii="Times New Roman" w:hAnsi="Times New Roman" w:cs="Times New Roman"/>
          <w:sz w:val="24"/>
          <w:szCs w:val="24"/>
        </w:rPr>
        <w:t xml:space="preserve"> (Mullins, 2013)</w:t>
      </w:r>
      <w:r w:rsidR="006E23B5" w:rsidRPr="00DA5EFD">
        <w:rPr>
          <w:rFonts w:ascii="Times New Roman" w:hAnsi="Times New Roman" w:cs="Times New Roman"/>
          <w:sz w:val="24"/>
          <w:szCs w:val="24"/>
        </w:rPr>
        <w:t xml:space="preserve">. The relevance of this is because Google Inc. allows only the trained and with media skills employees to communicate with the press. This makes the study not sufficient as the employees whose comments appear in the study are only those trained to that duty in the company and work towards portraying a good image of the company.  Thus there is inhibition for the accurate analysis of the culture of Google hence casting doubts on the source reliability in this case. </w:t>
      </w:r>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 xml:space="preserve">Moreover, the research contains information from various sources that is published and is relevant to the topic.  Although it is advisable and useful to refer to different sources, the Google study has been influenced by the reliance on other authors published data. This case had the </w:t>
      </w:r>
      <w:r w:rsidR="006E23B5" w:rsidRPr="00DA5EFD">
        <w:rPr>
          <w:rFonts w:ascii="Times New Roman" w:hAnsi="Times New Roman" w:cs="Times New Roman"/>
          <w:sz w:val="24"/>
          <w:szCs w:val="24"/>
        </w:rPr>
        <w:lastRenderedPageBreak/>
        <w:t xml:space="preserve">opportunity to present and collate primary data from the benefit of initiating a direct contract with employees from Google or even operating in the company itself </w:t>
      </w:r>
      <w:proofErr w:type="gramStart"/>
      <w:r w:rsidR="006E23B5" w:rsidRPr="00DA5EFD">
        <w:rPr>
          <w:rFonts w:ascii="Times New Roman" w:hAnsi="Times New Roman" w:cs="Times New Roman"/>
          <w:sz w:val="24"/>
          <w:szCs w:val="24"/>
        </w:rPr>
        <w:t>I</w:t>
      </w:r>
      <w:proofErr w:type="gramEnd"/>
      <w:r w:rsidR="006E23B5" w:rsidRPr="00DA5EFD">
        <w:rPr>
          <w:rFonts w:ascii="Times New Roman" w:hAnsi="Times New Roman" w:cs="Times New Roman"/>
          <w:sz w:val="24"/>
          <w:szCs w:val="24"/>
        </w:rPr>
        <w:t xml:space="preserve"> the moment of data collection. </w:t>
      </w:r>
    </w:p>
    <w:p w:rsidR="006E23B5" w:rsidRPr="00DA5EFD" w:rsidRDefault="006E23B5" w:rsidP="00DA5EFD">
      <w:pPr>
        <w:pStyle w:val="Heading1"/>
        <w:jc w:val="center"/>
        <w:rPr>
          <w:rFonts w:ascii="Times New Roman" w:hAnsi="Times New Roman" w:cs="Times New Roman"/>
          <w:color w:val="auto"/>
        </w:rPr>
      </w:pPr>
      <w:bookmarkStart w:id="11" w:name="_Toc530915303"/>
      <w:r w:rsidRPr="00DA5EFD">
        <w:rPr>
          <w:rFonts w:ascii="Times New Roman" w:hAnsi="Times New Roman" w:cs="Times New Roman"/>
          <w:color w:val="auto"/>
        </w:rPr>
        <w:t>Opportunities</w:t>
      </w:r>
      <w:bookmarkEnd w:id="11"/>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There are various opportunities that Google offer to its customers and target market as a technology company</w:t>
      </w:r>
      <w:r w:rsidR="00D8274F">
        <w:rPr>
          <w:rFonts w:ascii="Times New Roman" w:hAnsi="Times New Roman" w:cs="Times New Roman"/>
          <w:sz w:val="24"/>
          <w:szCs w:val="24"/>
        </w:rPr>
        <w:t xml:space="preserve"> (</w:t>
      </w:r>
      <w:r w:rsidR="00E47284">
        <w:rPr>
          <w:rFonts w:ascii="Times New Roman" w:hAnsi="Times New Roman" w:cs="Times New Roman"/>
          <w:sz w:val="24"/>
          <w:szCs w:val="24"/>
        </w:rPr>
        <w:t>McKenna, 2012)</w:t>
      </w:r>
      <w:r w:rsidR="006E23B5" w:rsidRPr="00DA5EFD">
        <w:rPr>
          <w:rFonts w:ascii="Times New Roman" w:hAnsi="Times New Roman" w:cs="Times New Roman"/>
          <w:sz w:val="24"/>
          <w:szCs w:val="24"/>
        </w:rPr>
        <w:t xml:space="preserve">. Among the possibilities are; it helps the customers to be able to use a high-value context on the website or the internet, that company has the opportunity to expand its services, increases the internet sage, provides devices that are portable to cover a significant market share, offers advertising services to its local vendors, and increases the online advertising and time spending. </w:t>
      </w:r>
    </w:p>
    <w:p w:rsidR="006E23B5" w:rsidRPr="00DA5EFD" w:rsidRDefault="006E23B5" w:rsidP="00DA5EFD">
      <w:pPr>
        <w:pStyle w:val="Heading1"/>
        <w:jc w:val="center"/>
        <w:rPr>
          <w:rFonts w:ascii="Times New Roman" w:hAnsi="Times New Roman" w:cs="Times New Roman"/>
          <w:color w:val="auto"/>
        </w:rPr>
      </w:pPr>
      <w:bookmarkStart w:id="12" w:name="_Toc530915304"/>
      <w:r w:rsidRPr="00DA5EFD">
        <w:rPr>
          <w:rFonts w:ascii="Times New Roman" w:hAnsi="Times New Roman" w:cs="Times New Roman"/>
          <w:color w:val="auto"/>
        </w:rPr>
        <w:t>Recommendations</w:t>
      </w:r>
      <w:bookmarkEnd w:id="12"/>
    </w:p>
    <w:p w:rsidR="00EE05DE"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For accuracy and insightfulness in the future research on Google culture, the information gathering and interaction and relating with employees in Google, more time should be spent. This would enable the achievement of higher and more accurate on the Google culture which is lacking in the current literature that describes Google. A study that is accurate would consider involving employees across all the levels in Google. Also, it would be more sensible and insightful if all the employs both the recent included or the once who have worked with Google for long would be involved in the study and get interviewed</w:t>
      </w:r>
      <w:r w:rsidR="00D8274F">
        <w:rPr>
          <w:rFonts w:ascii="Times New Roman" w:hAnsi="Times New Roman" w:cs="Times New Roman"/>
          <w:sz w:val="24"/>
          <w:szCs w:val="24"/>
        </w:rPr>
        <w:t xml:space="preserve"> (Müller &amp; Turner, </w:t>
      </w:r>
      <w:r w:rsidR="00D8274F" w:rsidRPr="00D52062">
        <w:rPr>
          <w:rFonts w:ascii="Times New Roman" w:hAnsi="Times New Roman" w:cs="Times New Roman"/>
          <w:sz w:val="24"/>
          <w:szCs w:val="24"/>
        </w:rPr>
        <w:t>2010)</w:t>
      </w:r>
      <w:r w:rsidR="006E23B5" w:rsidRPr="00DA5EFD">
        <w:rPr>
          <w:rFonts w:ascii="Times New Roman" w:hAnsi="Times New Roman" w:cs="Times New Roman"/>
          <w:sz w:val="24"/>
          <w:szCs w:val="24"/>
        </w:rPr>
        <w:t xml:space="preserve">. This would reveal the culture of Google since the time it was founded to date, how it has changed, and also if it has been diluted. This data would have some contributions on the organizational cultures knowledge which has relevance in the question of culture and performance. Google is attaining more and more success in the marketplace and the recent years is experiencing an </w:t>
      </w:r>
      <w:r w:rsidR="006E23B5" w:rsidRPr="00DA5EFD">
        <w:rPr>
          <w:rFonts w:ascii="Times New Roman" w:hAnsi="Times New Roman" w:cs="Times New Roman"/>
          <w:sz w:val="24"/>
          <w:szCs w:val="24"/>
        </w:rPr>
        <w:lastRenderedPageBreak/>
        <w:t>increase in profits. Therefore, if the Google culture were dominant and stronger in the past, it would establish ambiguity in th</w:t>
      </w:r>
      <w:r>
        <w:rPr>
          <w:rFonts w:ascii="Times New Roman" w:hAnsi="Times New Roman" w:cs="Times New Roman"/>
          <w:sz w:val="24"/>
          <w:szCs w:val="24"/>
        </w:rPr>
        <w:t>e performance and culture link.</w:t>
      </w:r>
    </w:p>
    <w:p w:rsidR="006E23B5" w:rsidRPr="00DA5EFD" w:rsidRDefault="006E23B5" w:rsidP="00DA5EFD">
      <w:pPr>
        <w:pStyle w:val="Heading1"/>
        <w:jc w:val="center"/>
        <w:rPr>
          <w:rFonts w:ascii="Times New Roman" w:hAnsi="Times New Roman" w:cs="Times New Roman"/>
          <w:color w:val="auto"/>
        </w:rPr>
      </w:pPr>
      <w:bookmarkStart w:id="13" w:name="_Toc530915305"/>
      <w:r w:rsidRPr="00DA5EFD">
        <w:rPr>
          <w:rFonts w:ascii="Times New Roman" w:hAnsi="Times New Roman" w:cs="Times New Roman"/>
          <w:color w:val="auto"/>
        </w:rPr>
        <w:t>Conclusion</w:t>
      </w:r>
      <w:bookmarkEnd w:id="13"/>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 xml:space="preserve">On reviewing the literature relating to the performance and culture of the company, several authors argue that a link exists between an organizational culture that is reliable and good company performance. There were suggestions made by the </w:t>
      </w:r>
      <w:proofErr w:type="spellStart"/>
      <w:r w:rsidR="00D8274F">
        <w:rPr>
          <w:rFonts w:ascii="Times New Roman" w:hAnsi="Times New Roman" w:cs="Times New Roman"/>
          <w:sz w:val="24"/>
          <w:szCs w:val="24"/>
        </w:rPr>
        <w:t>Truskie</w:t>
      </w:r>
      <w:proofErr w:type="spellEnd"/>
      <w:r w:rsidR="00D8274F">
        <w:rPr>
          <w:rFonts w:ascii="Times New Roman" w:hAnsi="Times New Roman" w:cs="Times New Roman"/>
          <w:sz w:val="24"/>
          <w:szCs w:val="24"/>
        </w:rPr>
        <w:t xml:space="preserve"> (1999) and Denison (1996</w:t>
      </w:r>
      <w:r w:rsidR="006E23B5" w:rsidRPr="00DA5EFD">
        <w:rPr>
          <w:rFonts w:ascii="Times New Roman" w:hAnsi="Times New Roman" w:cs="Times New Roman"/>
          <w:sz w:val="24"/>
          <w:szCs w:val="24"/>
        </w:rPr>
        <w:t xml:space="preserve">) on the elements combination making up the company cultures that are strong and reliable that can assist in the improvement of the company performance. By checking on the case study, there are suggestions by the two authors on the points of emphasis in the Google's culture including the involvement, adaptability, inspiration, and cooperation. In the analysis, the three success tiers of Google Inc. are believed to be the result of values similar to those proposed by Denison and </w:t>
      </w:r>
      <w:proofErr w:type="spellStart"/>
      <w:r w:rsidR="006E23B5" w:rsidRPr="00DA5EFD">
        <w:rPr>
          <w:rFonts w:ascii="Times New Roman" w:hAnsi="Times New Roman" w:cs="Times New Roman"/>
          <w:sz w:val="24"/>
          <w:szCs w:val="24"/>
        </w:rPr>
        <w:t>Truskie</w:t>
      </w:r>
      <w:proofErr w:type="spellEnd"/>
      <w:r w:rsidR="006E23B5" w:rsidRPr="00DA5EFD">
        <w:rPr>
          <w:rFonts w:ascii="Times New Roman" w:hAnsi="Times New Roman" w:cs="Times New Roman"/>
          <w:sz w:val="24"/>
          <w:szCs w:val="24"/>
        </w:rPr>
        <w:t xml:space="preserve">. However, the evaluation of various Google aspects as illustrated in Google's core components of success is more than the proposals of </w:t>
      </w:r>
      <w:proofErr w:type="spellStart"/>
      <w:r w:rsidR="006E23B5" w:rsidRPr="00DA5EFD">
        <w:rPr>
          <w:rFonts w:ascii="Times New Roman" w:hAnsi="Times New Roman" w:cs="Times New Roman"/>
          <w:sz w:val="24"/>
          <w:szCs w:val="24"/>
        </w:rPr>
        <w:t>Truskie</w:t>
      </w:r>
      <w:proofErr w:type="spellEnd"/>
      <w:r w:rsidR="006E23B5" w:rsidRPr="00DA5EFD">
        <w:rPr>
          <w:rFonts w:ascii="Times New Roman" w:hAnsi="Times New Roman" w:cs="Times New Roman"/>
          <w:sz w:val="24"/>
          <w:szCs w:val="24"/>
        </w:rPr>
        <w:t xml:space="preserve"> and Denison.</w:t>
      </w:r>
    </w:p>
    <w:p w:rsidR="006E23B5" w:rsidRPr="00DA5EFD" w:rsidRDefault="00DA5EFD"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 xml:space="preserve">Moreover, the Google culture essence mainly emanates from the organization founders that is Larry Page and Sergey </w:t>
      </w:r>
      <w:proofErr w:type="spellStart"/>
      <w:r w:rsidR="006E23B5" w:rsidRPr="00DA5EFD">
        <w:rPr>
          <w:rFonts w:ascii="Times New Roman" w:hAnsi="Times New Roman" w:cs="Times New Roman"/>
          <w:sz w:val="24"/>
          <w:szCs w:val="24"/>
        </w:rPr>
        <w:t>Brin</w:t>
      </w:r>
      <w:proofErr w:type="spellEnd"/>
      <w:r w:rsidR="006E23B5" w:rsidRPr="00DA5EFD">
        <w:rPr>
          <w:rFonts w:ascii="Times New Roman" w:hAnsi="Times New Roman" w:cs="Times New Roman"/>
          <w:sz w:val="24"/>
          <w:szCs w:val="24"/>
        </w:rPr>
        <w:t xml:space="preserve">. As a result, Google has four cornerstones which are innovation, mission, reward, and fun. The Google great fun is the significant difference between the proposed foundations of the company and the proposals by Denison and </w:t>
      </w:r>
      <w:proofErr w:type="spellStart"/>
      <w:r w:rsidR="006E23B5" w:rsidRPr="00DA5EFD">
        <w:rPr>
          <w:rFonts w:ascii="Times New Roman" w:hAnsi="Times New Roman" w:cs="Times New Roman"/>
          <w:sz w:val="24"/>
          <w:szCs w:val="24"/>
        </w:rPr>
        <w:t>Truskie</w:t>
      </w:r>
      <w:proofErr w:type="spellEnd"/>
      <w:r w:rsidR="006E23B5" w:rsidRPr="00DA5EFD">
        <w:rPr>
          <w:rFonts w:ascii="Times New Roman" w:hAnsi="Times New Roman" w:cs="Times New Roman"/>
          <w:sz w:val="24"/>
          <w:szCs w:val="24"/>
        </w:rPr>
        <w:t xml:space="preserve">. There is doubt on the findings of Google's four cornerstones on the suggestions by </w:t>
      </w:r>
      <w:proofErr w:type="spellStart"/>
      <w:r w:rsidR="006E23B5" w:rsidRPr="00DA5EFD">
        <w:rPr>
          <w:rFonts w:ascii="Times New Roman" w:hAnsi="Times New Roman" w:cs="Times New Roman"/>
          <w:sz w:val="24"/>
          <w:szCs w:val="24"/>
        </w:rPr>
        <w:t>Truskies</w:t>
      </w:r>
      <w:proofErr w:type="spellEnd"/>
      <w:r w:rsidR="006E23B5" w:rsidRPr="00DA5EFD">
        <w:rPr>
          <w:rFonts w:ascii="Times New Roman" w:hAnsi="Times New Roman" w:cs="Times New Roman"/>
          <w:sz w:val="24"/>
          <w:szCs w:val="24"/>
        </w:rPr>
        <w:t xml:space="preserve"> and Denison since this is a successful company. </w:t>
      </w:r>
    </w:p>
    <w:p w:rsidR="006E23B5" w:rsidRPr="00DA5EFD" w:rsidRDefault="00911001" w:rsidP="006E23B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3B5" w:rsidRPr="00DA5EFD">
        <w:rPr>
          <w:rFonts w:ascii="Times New Roman" w:hAnsi="Times New Roman" w:cs="Times New Roman"/>
          <w:sz w:val="24"/>
          <w:szCs w:val="24"/>
        </w:rPr>
        <w:t>Moreover, the study has illustrated that a single model of culture cannot be sufficient and adequate to all the companies. The success of the compa</w:t>
      </w:r>
      <w:r w:rsidR="00DD7DE5">
        <w:rPr>
          <w:rFonts w:ascii="Times New Roman" w:hAnsi="Times New Roman" w:cs="Times New Roman"/>
          <w:sz w:val="24"/>
          <w:szCs w:val="24"/>
        </w:rPr>
        <w:t xml:space="preserve">ny is not only determined by </w:t>
      </w:r>
      <w:proofErr w:type="gramStart"/>
      <w:r w:rsidR="00DD7DE5">
        <w:rPr>
          <w:rFonts w:ascii="Times New Roman" w:hAnsi="Times New Roman" w:cs="Times New Roman"/>
          <w:sz w:val="24"/>
          <w:szCs w:val="24"/>
        </w:rPr>
        <w:t>company’s  culture</w:t>
      </w:r>
      <w:proofErr w:type="gramEnd"/>
      <w:r w:rsidR="00DD7DE5">
        <w:rPr>
          <w:rFonts w:ascii="Times New Roman" w:hAnsi="Times New Roman" w:cs="Times New Roman"/>
          <w:sz w:val="24"/>
          <w:szCs w:val="24"/>
        </w:rPr>
        <w:t xml:space="preserve"> but also the </w:t>
      </w:r>
      <w:proofErr w:type="spellStart"/>
      <w:r w:rsidR="00DD7DE5">
        <w:rPr>
          <w:rFonts w:ascii="Times New Roman" w:hAnsi="Times New Roman" w:cs="Times New Roman"/>
          <w:sz w:val="24"/>
          <w:szCs w:val="24"/>
        </w:rPr>
        <w:t>philosphy</w:t>
      </w:r>
      <w:proofErr w:type="spellEnd"/>
      <w:r w:rsidR="006E23B5" w:rsidRPr="00DA5EFD">
        <w:rPr>
          <w:rFonts w:ascii="Times New Roman" w:hAnsi="Times New Roman" w:cs="Times New Roman"/>
          <w:sz w:val="24"/>
          <w:szCs w:val="24"/>
        </w:rPr>
        <w:t xml:space="preserve"> can be improved and even develop from the company's </w:t>
      </w:r>
      <w:r w:rsidR="006E23B5" w:rsidRPr="00DA5EFD">
        <w:rPr>
          <w:rFonts w:ascii="Times New Roman" w:hAnsi="Times New Roman" w:cs="Times New Roman"/>
          <w:sz w:val="24"/>
          <w:szCs w:val="24"/>
        </w:rPr>
        <w:lastRenderedPageBreak/>
        <w:t xml:space="preserve">performance. The relevance of Google to the market has to its success. The company attracts creative and young individuals enabling them to share and cultivate ideas allowing the company to present new products that are relevant in the market. Thus reaffirming strong hat cultures has significant consequences on the performance of the </w:t>
      </w:r>
      <w:r w:rsidR="00DD7DE5" w:rsidRPr="00DA5EFD">
        <w:rPr>
          <w:rFonts w:ascii="Times New Roman" w:hAnsi="Times New Roman" w:cs="Times New Roman"/>
          <w:sz w:val="24"/>
          <w:szCs w:val="24"/>
        </w:rPr>
        <w:t>firm</w:t>
      </w:r>
      <w:r w:rsidR="00DD7DE5">
        <w:rPr>
          <w:rFonts w:ascii="Times New Roman" w:hAnsi="Times New Roman" w:cs="Times New Roman"/>
          <w:sz w:val="24"/>
          <w:szCs w:val="24"/>
        </w:rPr>
        <w:t>. The</w:t>
      </w:r>
      <w:r w:rsidR="006E23B5" w:rsidRPr="00DA5EFD">
        <w:rPr>
          <w:rFonts w:ascii="Times New Roman" w:hAnsi="Times New Roman" w:cs="Times New Roman"/>
          <w:sz w:val="24"/>
          <w:szCs w:val="24"/>
        </w:rPr>
        <w:t xml:space="preserve"> company</w:t>
      </w:r>
      <w:r w:rsidR="00DD7DE5">
        <w:rPr>
          <w:rFonts w:ascii="Times New Roman" w:hAnsi="Times New Roman" w:cs="Times New Roman"/>
          <w:sz w:val="24"/>
          <w:szCs w:val="24"/>
        </w:rPr>
        <w:t>’s success</w:t>
      </w:r>
      <w:r w:rsidR="006E23B5" w:rsidRPr="00DA5EFD">
        <w:rPr>
          <w:rFonts w:ascii="Times New Roman" w:hAnsi="Times New Roman" w:cs="Times New Roman"/>
          <w:sz w:val="24"/>
          <w:szCs w:val="24"/>
        </w:rPr>
        <w:t xml:space="preserve"> has also resulted from the alignment of the employee's values with the company's </w:t>
      </w:r>
      <w:r w:rsidR="00D8274F">
        <w:rPr>
          <w:rFonts w:ascii="Times New Roman" w:hAnsi="Times New Roman" w:cs="Times New Roman"/>
          <w:sz w:val="24"/>
          <w:szCs w:val="24"/>
        </w:rPr>
        <w:t>profits (</w:t>
      </w:r>
      <w:proofErr w:type="spellStart"/>
      <w:r w:rsidR="00D8274F">
        <w:rPr>
          <w:rFonts w:ascii="Times New Roman" w:hAnsi="Times New Roman" w:cs="Times New Roman"/>
          <w:sz w:val="24"/>
          <w:szCs w:val="24"/>
        </w:rPr>
        <w:t>Heskett</w:t>
      </w:r>
      <w:proofErr w:type="spellEnd"/>
      <w:r w:rsidR="00D8274F">
        <w:rPr>
          <w:rFonts w:ascii="Times New Roman" w:hAnsi="Times New Roman" w:cs="Times New Roman"/>
          <w:sz w:val="24"/>
          <w:szCs w:val="24"/>
        </w:rPr>
        <w:t xml:space="preserve"> and </w:t>
      </w:r>
      <w:proofErr w:type="spellStart"/>
      <w:r w:rsidR="00D8274F">
        <w:rPr>
          <w:rFonts w:ascii="Times New Roman" w:hAnsi="Times New Roman" w:cs="Times New Roman"/>
          <w:sz w:val="24"/>
          <w:szCs w:val="24"/>
        </w:rPr>
        <w:t>Kotter</w:t>
      </w:r>
      <w:proofErr w:type="spellEnd"/>
      <w:r w:rsidR="00D8274F">
        <w:rPr>
          <w:rFonts w:ascii="Times New Roman" w:hAnsi="Times New Roman" w:cs="Times New Roman"/>
          <w:sz w:val="24"/>
          <w:szCs w:val="24"/>
        </w:rPr>
        <w:t>, 200</w:t>
      </w:r>
      <w:r w:rsidR="006E23B5" w:rsidRPr="00DA5EFD">
        <w:rPr>
          <w:rFonts w:ascii="Times New Roman" w:hAnsi="Times New Roman" w:cs="Times New Roman"/>
          <w:sz w:val="24"/>
          <w:szCs w:val="24"/>
        </w:rPr>
        <w:t xml:space="preserve">2). The employees in the company share values and attitudes and remain united and dedicated to their duties enabling Google to achieve its objectives and position in the marketplace. The employees are therefore able to effectively and efficiently work well as the environment is conducive. However, the achievement an organizational culture that is in unison is difficult in the workforce. </w:t>
      </w: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6E23B5" w:rsidRPr="00DA5EFD" w:rsidRDefault="006E23B5" w:rsidP="006E23B5">
      <w:pPr>
        <w:spacing w:line="480" w:lineRule="auto"/>
        <w:jc w:val="both"/>
        <w:rPr>
          <w:rFonts w:ascii="Times New Roman" w:hAnsi="Times New Roman" w:cs="Times New Roman"/>
          <w:sz w:val="24"/>
          <w:szCs w:val="24"/>
        </w:rPr>
      </w:pPr>
    </w:p>
    <w:p w:rsidR="00EE05DE" w:rsidRPr="00DA5EFD" w:rsidRDefault="00EE05DE" w:rsidP="006E23B5">
      <w:pPr>
        <w:spacing w:line="480" w:lineRule="auto"/>
        <w:jc w:val="both"/>
        <w:rPr>
          <w:rFonts w:ascii="Times New Roman" w:hAnsi="Times New Roman" w:cs="Times New Roman"/>
          <w:sz w:val="24"/>
          <w:szCs w:val="24"/>
        </w:rPr>
      </w:pPr>
    </w:p>
    <w:p w:rsidR="006E23B5" w:rsidRDefault="006E23B5" w:rsidP="006D3365">
      <w:pPr>
        <w:pStyle w:val="Heading1"/>
        <w:spacing w:line="480" w:lineRule="auto"/>
        <w:ind w:left="720" w:hanging="720"/>
        <w:jc w:val="center"/>
        <w:rPr>
          <w:rFonts w:ascii="Times New Roman" w:hAnsi="Times New Roman" w:cs="Times New Roman"/>
          <w:color w:val="auto"/>
          <w:sz w:val="24"/>
          <w:szCs w:val="24"/>
        </w:rPr>
      </w:pPr>
      <w:bookmarkStart w:id="14" w:name="_Toc530915306"/>
      <w:r w:rsidRPr="006D3365">
        <w:rPr>
          <w:rFonts w:ascii="Times New Roman" w:hAnsi="Times New Roman" w:cs="Times New Roman"/>
          <w:color w:val="auto"/>
          <w:sz w:val="24"/>
          <w:szCs w:val="24"/>
        </w:rPr>
        <w:lastRenderedPageBreak/>
        <w:t>References</w:t>
      </w:r>
      <w:bookmarkEnd w:id="14"/>
    </w:p>
    <w:p w:rsidR="00F14FAD" w:rsidRDefault="00F14FAD" w:rsidP="00CC24D4">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F14FAD">
        <w:rPr>
          <w:rFonts w:ascii="Times New Roman" w:hAnsi="Times New Roman" w:cs="Times New Roman"/>
          <w:color w:val="222222"/>
          <w:sz w:val="24"/>
          <w:szCs w:val="24"/>
          <w:shd w:val="clear" w:color="auto" w:fill="FFFFFF"/>
        </w:rPr>
        <w:t>Alvesson</w:t>
      </w:r>
      <w:proofErr w:type="spellEnd"/>
      <w:r w:rsidRPr="00F14FAD">
        <w:rPr>
          <w:rFonts w:ascii="Times New Roman" w:hAnsi="Times New Roman" w:cs="Times New Roman"/>
          <w:color w:val="222222"/>
          <w:sz w:val="24"/>
          <w:szCs w:val="24"/>
          <w:shd w:val="clear" w:color="auto" w:fill="FFFFFF"/>
        </w:rPr>
        <w:t>, M. (2012). </w:t>
      </w:r>
      <w:r w:rsidRPr="00F14FAD">
        <w:rPr>
          <w:rFonts w:ascii="Times New Roman" w:hAnsi="Times New Roman" w:cs="Times New Roman"/>
          <w:i/>
          <w:iCs/>
          <w:color w:val="222222"/>
          <w:sz w:val="24"/>
          <w:szCs w:val="24"/>
          <w:shd w:val="clear" w:color="auto" w:fill="FFFFFF"/>
        </w:rPr>
        <w:t>Understanding organizational culture</w:t>
      </w:r>
      <w:r w:rsidRPr="00F14FAD">
        <w:rPr>
          <w:rFonts w:ascii="Times New Roman" w:hAnsi="Times New Roman" w:cs="Times New Roman"/>
          <w:color w:val="222222"/>
          <w:sz w:val="24"/>
          <w:szCs w:val="24"/>
          <w:shd w:val="clear" w:color="auto" w:fill="FFFFFF"/>
        </w:rPr>
        <w:t>. Sage</w:t>
      </w:r>
    </w:p>
    <w:p w:rsidR="00F14FAD" w:rsidRPr="00F14FAD" w:rsidRDefault="00F14FAD" w:rsidP="00CC24D4">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F14FAD">
        <w:rPr>
          <w:rFonts w:ascii="Times New Roman" w:hAnsi="Times New Roman" w:cs="Times New Roman"/>
          <w:color w:val="222222"/>
          <w:sz w:val="24"/>
          <w:szCs w:val="24"/>
          <w:shd w:val="clear" w:color="auto" w:fill="FFFFFF"/>
        </w:rPr>
        <w:t>Astawa</w:t>
      </w:r>
      <w:proofErr w:type="spellEnd"/>
      <w:r w:rsidRPr="00F14FAD">
        <w:rPr>
          <w:rFonts w:ascii="Times New Roman" w:hAnsi="Times New Roman" w:cs="Times New Roman"/>
          <w:color w:val="222222"/>
          <w:sz w:val="24"/>
          <w:szCs w:val="24"/>
          <w:shd w:val="clear" w:color="auto" w:fill="FFFFFF"/>
        </w:rPr>
        <w:t>, I. P. (2018). The Impact of Harmonious Culture and Entrepreneurship Training on Loan Repayment Performance at Microfinance in Indonesia. </w:t>
      </w:r>
      <w:r w:rsidRPr="00F14FAD">
        <w:rPr>
          <w:rFonts w:ascii="Times New Roman" w:hAnsi="Times New Roman" w:cs="Times New Roman"/>
          <w:i/>
          <w:iCs/>
          <w:color w:val="222222"/>
          <w:sz w:val="24"/>
          <w:szCs w:val="24"/>
          <w:shd w:val="clear" w:color="auto" w:fill="FFFFFF"/>
        </w:rPr>
        <w:t>Asia-Pacific Management and Business Application</w:t>
      </w:r>
      <w:r w:rsidRPr="00F14FAD">
        <w:rPr>
          <w:rFonts w:ascii="Times New Roman" w:hAnsi="Times New Roman" w:cs="Times New Roman"/>
          <w:color w:val="222222"/>
          <w:sz w:val="24"/>
          <w:szCs w:val="24"/>
          <w:shd w:val="clear" w:color="auto" w:fill="FFFFFF"/>
        </w:rPr>
        <w:t>, </w:t>
      </w:r>
      <w:r w:rsidRPr="00F14FAD">
        <w:rPr>
          <w:rFonts w:ascii="Times New Roman" w:hAnsi="Times New Roman" w:cs="Times New Roman"/>
          <w:i/>
          <w:iCs/>
          <w:color w:val="222222"/>
          <w:sz w:val="24"/>
          <w:szCs w:val="24"/>
          <w:shd w:val="clear" w:color="auto" w:fill="FFFFFF"/>
        </w:rPr>
        <w:t>6</w:t>
      </w:r>
      <w:r w:rsidRPr="00F14FAD">
        <w:rPr>
          <w:rFonts w:ascii="Times New Roman" w:hAnsi="Times New Roman" w:cs="Times New Roman"/>
          <w:color w:val="222222"/>
          <w:sz w:val="24"/>
          <w:szCs w:val="24"/>
          <w:shd w:val="clear" w:color="auto" w:fill="FFFFFF"/>
        </w:rPr>
        <w:t>(3), 124-132.</w:t>
      </w:r>
    </w:p>
    <w:p w:rsidR="000F764A" w:rsidRPr="00F14FAD" w:rsidRDefault="000F764A" w:rsidP="00CC24D4">
      <w:pPr>
        <w:spacing w:line="480" w:lineRule="auto"/>
        <w:ind w:left="720" w:hanging="720"/>
        <w:jc w:val="both"/>
        <w:rPr>
          <w:rFonts w:ascii="Times New Roman" w:hAnsi="Times New Roman" w:cs="Times New Roman"/>
          <w:color w:val="222222"/>
          <w:sz w:val="24"/>
          <w:szCs w:val="24"/>
          <w:shd w:val="clear" w:color="auto" w:fill="FFFFFF"/>
        </w:rPr>
      </w:pPr>
      <w:r w:rsidRPr="00F14FAD">
        <w:rPr>
          <w:rFonts w:ascii="Times New Roman" w:hAnsi="Times New Roman" w:cs="Times New Roman"/>
          <w:color w:val="222222"/>
          <w:sz w:val="24"/>
          <w:szCs w:val="24"/>
          <w:shd w:val="clear" w:color="auto" w:fill="FFFFFF"/>
        </w:rPr>
        <w:t>Denison, D. R. (1996). What is the difference between organizational culture and organizational climate? A native's point of view on a decade of paradigm wars. </w:t>
      </w:r>
      <w:r w:rsidRPr="00F14FAD">
        <w:rPr>
          <w:rFonts w:ascii="Times New Roman" w:hAnsi="Times New Roman" w:cs="Times New Roman"/>
          <w:i/>
          <w:iCs/>
          <w:color w:val="222222"/>
          <w:sz w:val="24"/>
          <w:szCs w:val="24"/>
          <w:shd w:val="clear" w:color="auto" w:fill="FFFFFF"/>
        </w:rPr>
        <w:t>Academy of management review</w:t>
      </w:r>
      <w:r w:rsidRPr="00F14FAD">
        <w:rPr>
          <w:rFonts w:ascii="Times New Roman" w:hAnsi="Times New Roman" w:cs="Times New Roman"/>
          <w:color w:val="222222"/>
          <w:sz w:val="24"/>
          <w:szCs w:val="24"/>
          <w:shd w:val="clear" w:color="auto" w:fill="FFFFFF"/>
        </w:rPr>
        <w:t>, </w:t>
      </w:r>
      <w:r w:rsidRPr="00F14FAD">
        <w:rPr>
          <w:rFonts w:ascii="Times New Roman" w:hAnsi="Times New Roman" w:cs="Times New Roman"/>
          <w:i/>
          <w:iCs/>
          <w:color w:val="222222"/>
          <w:sz w:val="24"/>
          <w:szCs w:val="24"/>
          <w:shd w:val="clear" w:color="auto" w:fill="FFFFFF"/>
        </w:rPr>
        <w:t>21</w:t>
      </w:r>
      <w:r w:rsidRPr="00F14FAD">
        <w:rPr>
          <w:rFonts w:ascii="Times New Roman" w:hAnsi="Times New Roman" w:cs="Times New Roman"/>
          <w:color w:val="222222"/>
          <w:sz w:val="24"/>
          <w:szCs w:val="24"/>
          <w:shd w:val="clear" w:color="auto" w:fill="FFFFFF"/>
        </w:rPr>
        <w:t>(3), 619-654.</w:t>
      </w:r>
    </w:p>
    <w:p w:rsidR="000F764A" w:rsidRPr="00F14FAD" w:rsidRDefault="000F764A" w:rsidP="00CC24D4">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F14FAD">
        <w:rPr>
          <w:rFonts w:ascii="Times New Roman" w:hAnsi="Times New Roman" w:cs="Times New Roman"/>
          <w:color w:val="222222"/>
          <w:sz w:val="24"/>
          <w:szCs w:val="24"/>
          <w:shd w:val="clear" w:color="auto" w:fill="FFFFFF"/>
        </w:rPr>
        <w:t>Goffee</w:t>
      </w:r>
      <w:proofErr w:type="spellEnd"/>
      <w:r w:rsidRPr="00F14FAD">
        <w:rPr>
          <w:rFonts w:ascii="Times New Roman" w:hAnsi="Times New Roman" w:cs="Times New Roman"/>
          <w:color w:val="222222"/>
          <w:sz w:val="24"/>
          <w:szCs w:val="24"/>
          <w:shd w:val="clear" w:color="auto" w:fill="FFFFFF"/>
        </w:rPr>
        <w:t>, R., &amp; Jones, G. (1996). What holds the modern company together</w:t>
      </w:r>
      <w:proofErr w:type="gramStart"/>
      <w:r w:rsidRPr="00F14FAD">
        <w:rPr>
          <w:rFonts w:ascii="Times New Roman" w:hAnsi="Times New Roman" w:cs="Times New Roman"/>
          <w:color w:val="222222"/>
          <w:sz w:val="24"/>
          <w:szCs w:val="24"/>
          <w:shd w:val="clear" w:color="auto" w:fill="FFFFFF"/>
        </w:rPr>
        <w:t>?.</w:t>
      </w:r>
      <w:proofErr w:type="gramEnd"/>
      <w:r w:rsidRPr="00F14FAD">
        <w:rPr>
          <w:rFonts w:ascii="Times New Roman" w:hAnsi="Times New Roman" w:cs="Times New Roman"/>
          <w:color w:val="222222"/>
          <w:sz w:val="24"/>
          <w:szCs w:val="24"/>
          <w:shd w:val="clear" w:color="auto" w:fill="FFFFFF"/>
        </w:rPr>
        <w:t> </w:t>
      </w:r>
      <w:r w:rsidRPr="00F14FAD">
        <w:rPr>
          <w:rFonts w:ascii="Times New Roman" w:hAnsi="Times New Roman" w:cs="Times New Roman"/>
          <w:i/>
          <w:iCs/>
          <w:color w:val="222222"/>
          <w:sz w:val="24"/>
          <w:szCs w:val="24"/>
          <w:shd w:val="clear" w:color="auto" w:fill="FFFFFF"/>
        </w:rPr>
        <w:t>Harvard business review</w:t>
      </w:r>
      <w:r w:rsidRPr="00F14FAD">
        <w:rPr>
          <w:rFonts w:ascii="Times New Roman" w:hAnsi="Times New Roman" w:cs="Times New Roman"/>
          <w:color w:val="222222"/>
          <w:sz w:val="24"/>
          <w:szCs w:val="24"/>
          <w:shd w:val="clear" w:color="auto" w:fill="FFFFFF"/>
        </w:rPr>
        <w:t>, </w:t>
      </w:r>
      <w:r w:rsidRPr="00F14FAD">
        <w:rPr>
          <w:rFonts w:ascii="Times New Roman" w:hAnsi="Times New Roman" w:cs="Times New Roman"/>
          <w:i/>
          <w:iCs/>
          <w:color w:val="222222"/>
          <w:sz w:val="24"/>
          <w:szCs w:val="24"/>
          <w:shd w:val="clear" w:color="auto" w:fill="FFFFFF"/>
        </w:rPr>
        <w:t>74</w:t>
      </w:r>
      <w:r w:rsidRPr="00F14FAD">
        <w:rPr>
          <w:rFonts w:ascii="Times New Roman" w:hAnsi="Times New Roman" w:cs="Times New Roman"/>
          <w:color w:val="222222"/>
          <w:sz w:val="24"/>
          <w:szCs w:val="24"/>
          <w:shd w:val="clear" w:color="auto" w:fill="FFFFFF"/>
        </w:rPr>
        <w:t>(6), 133-148.</w:t>
      </w:r>
    </w:p>
    <w:p w:rsidR="000F764A" w:rsidRDefault="000F764A" w:rsidP="00CC24D4">
      <w:pPr>
        <w:spacing w:line="480" w:lineRule="auto"/>
        <w:ind w:left="720" w:hanging="720"/>
        <w:rPr>
          <w:rFonts w:ascii="Times New Roman" w:hAnsi="Times New Roman" w:cs="Times New Roman"/>
          <w:color w:val="222222"/>
          <w:sz w:val="24"/>
          <w:szCs w:val="24"/>
          <w:shd w:val="clear" w:color="auto" w:fill="FFFFFF"/>
        </w:rPr>
      </w:pPr>
      <w:proofErr w:type="spellStart"/>
      <w:r w:rsidRPr="00F14FAD">
        <w:rPr>
          <w:rFonts w:ascii="Times New Roman" w:hAnsi="Times New Roman" w:cs="Times New Roman"/>
          <w:color w:val="222222"/>
          <w:sz w:val="24"/>
          <w:szCs w:val="24"/>
          <w:shd w:val="clear" w:color="auto" w:fill="FFFFFF"/>
        </w:rPr>
        <w:t>Heskett</w:t>
      </w:r>
      <w:proofErr w:type="spellEnd"/>
      <w:r w:rsidRPr="00F14FAD">
        <w:rPr>
          <w:rFonts w:ascii="Times New Roman" w:hAnsi="Times New Roman" w:cs="Times New Roman"/>
          <w:color w:val="222222"/>
          <w:sz w:val="24"/>
          <w:szCs w:val="24"/>
          <w:shd w:val="clear" w:color="auto" w:fill="FFFFFF"/>
        </w:rPr>
        <w:t>, J. L. (2002). Beyond customer loyalty. </w:t>
      </w:r>
      <w:r w:rsidRPr="00F14FAD">
        <w:rPr>
          <w:rFonts w:ascii="Times New Roman" w:hAnsi="Times New Roman" w:cs="Times New Roman"/>
          <w:i/>
          <w:iCs/>
          <w:color w:val="222222"/>
          <w:sz w:val="24"/>
          <w:szCs w:val="24"/>
          <w:shd w:val="clear" w:color="auto" w:fill="FFFFFF"/>
        </w:rPr>
        <w:t>Managing Service Quality: An International Journal</w:t>
      </w:r>
      <w:r w:rsidRPr="00F14FAD">
        <w:rPr>
          <w:rFonts w:ascii="Times New Roman" w:hAnsi="Times New Roman" w:cs="Times New Roman"/>
          <w:color w:val="222222"/>
          <w:sz w:val="24"/>
          <w:szCs w:val="24"/>
          <w:shd w:val="clear" w:color="auto" w:fill="FFFFFF"/>
        </w:rPr>
        <w:t>, </w:t>
      </w:r>
      <w:r w:rsidRPr="00F14FAD">
        <w:rPr>
          <w:rFonts w:ascii="Times New Roman" w:hAnsi="Times New Roman" w:cs="Times New Roman"/>
          <w:i/>
          <w:iCs/>
          <w:color w:val="222222"/>
          <w:sz w:val="24"/>
          <w:szCs w:val="24"/>
          <w:shd w:val="clear" w:color="auto" w:fill="FFFFFF"/>
        </w:rPr>
        <w:t>12</w:t>
      </w:r>
      <w:r>
        <w:rPr>
          <w:rFonts w:ascii="Times New Roman" w:hAnsi="Times New Roman" w:cs="Times New Roman"/>
          <w:color w:val="222222"/>
          <w:sz w:val="24"/>
          <w:szCs w:val="24"/>
          <w:shd w:val="clear" w:color="auto" w:fill="FFFFFF"/>
        </w:rPr>
        <w:t>(6).</w:t>
      </w:r>
    </w:p>
    <w:p w:rsidR="000F764A" w:rsidRPr="00F14FAD" w:rsidRDefault="000F764A" w:rsidP="00CC24D4">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F14FAD">
        <w:rPr>
          <w:rFonts w:ascii="Times New Roman" w:hAnsi="Times New Roman" w:cs="Times New Roman"/>
          <w:color w:val="222222"/>
          <w:sz w:val="24"/>
          <w:szCs w:val="24"/>
          <w:shd w:val="clear" w:color="auto" w:fill="FFFFFF"/>
        </w:rPr>
        <w:t>Kanter</w:t>
      </w:r>
      <w:proofErr w:type="spellEnd"/>
      <w:r w:rsidRPr="00F14FAD">
        <w:rPr>
          <w:rFonts w:ascii="Times New Roman" w:hAnsi="Times New Roman" w:cs="Times New Roman"/>
          <w:color w:val="222222"/>
          <w:sz w:val="24"/>
          <w:szCs w:val="24"/>
          <w:shd w:val="clear" w:color="auto" w:fill="FFFFFF"/>
        </w:rPr>
        <w:t>, R. M. (1989). The new managerial work. </w:t>
      </w:r>
      <w:r w:rsidRPr="00F14FAD">
        <w:rPr>
          <w:rFonts w:ascii="Times New Roman" w:hAnsi="Times New Roman" w:cs="Times New Roman"/>
          <w:i/>
          <w:iCs/>
          <w:color w:val="222222"/>
          <w:sz w:val="24"/>
          <w:szCs w:val="24"/>
          <w:shd w:val="clear" w:color="auto" w:fill="FFFFFF"/>
        </w:rPr>
        <w:t>Harvard business review</w:t>
      </w:r>
      <w:r w:rsidRPr="00F14FAD">
        <w:rPr>
          <w:rFonts w:ascii="Times New Roman" w:hAnsi="Times New Roman" w:cs="Times New Roman"/>
          <w:color w:val="222222"/>
          <w:sz w:val="24"/>
          <w:szCs w:val="24"/>
          <w:shd w:val="clear" w:color="auto" w:fill="FFFFFF"/>
        </w:rPr>
        <w:t>, </w:t>
      </w:r>
      <w:r w:rsidRPr="00F14FAD">
        <w:rPr>
          <w:rFonts w:ascii="Times New Roman" w:hAnsi="Times New Roman" w:cs="Times New Roman"/>
          <w:i/>
          <w:iCs/>
          <w:color w:val="222222"/>
          <w:sz w:val="24"/>
          <w:szCs w:val="24"/>
          <w:shd w:val="clear" w:color="auto" w:fill="FFFFFF"/>
        </w:rPr>
        <w:t>67</w:t>
      </w:r>
      <w:r w:rsidRPr="00F14FAD">
        <w:rPr>
          <w:rFonts w:ascii="Times New Roman" w:hAnsi="Times New Roman" w:cs="Times New Roman"/>
          <w:color w:val="222222"/>
          <w:sz w:val="24"/>
          <w:szCs w:val="24"/>
          <w:shd w:val="clear" w:color="auto" w:fill="FFFFFF"/>
        </w:rPr>
        <w:t>(6), 85.</w:t>
      </w:r>
    </w:p>
    <w:p w:rsidR="00F14FAD" w:rsidRPr="000F764A" w:rsidRDefault="000F764A" w:rsidP="00CC24D4">
      <w:pPr>
        <w:spacing w:line="480" w:lineRule="auto"/>
        <w:ind w:left="720" w:hanging="720"/>
        <w:jc w:val="both"/>
        <w:rPr>
          <w:rFonts w:ascii="Times New Roman" w:hAnsi="Times New Roman" w:cs="Times New Roman"/>
          <w:color w:val="222222"/>
          <w:sz w:val="24"/>
          <w:szCs w:val="24"/>
          <w:shd w:val="clear" w:color="auto" w:fill="FFFFFF"/>
        </w:rPr>
      </w:pPr>
      <w:r w:rsidRPr="00F14FAD">
        <w:rPr>
          <w:rFonts w:ascii="Times New Roman" w:hAnsi="Times New Roman" w:cs="Times New Roman"/>
          <w:color w:val="222222"/>
          <w:sz w:val="24"/>
          <w:szCs w:val="24"/>
          <w:shd w:val="clear" w:color="auto" w:fill="FFFFFF"/>
        </w:rPr>
        <w:t>Martin, J., &amp; Frost, P. (2011). The organizational culture war games. </w:t>
      </w:r>
      <w:r w:rsidRPr="00F14FAD">
        <w:rPr>
          <w:rFonts w:ascii="Times New Roman" w:hAnsi="Times New Roman" w:cs="Times New Roman"/>
          <w:i/>
          <w:iCs/>
          <w:color w:val="222222"/>
          <w:sz w:val="24"/>
          <w:szCs w:val="24"/>
          <w:shd w:val="clear" w:color="auto" w:fill="FFFFFF"/>
        </w:rPr>
        <w:t>Sociology of organizations: Structures and relationships</w:t>
      </w:r>
      <w:r w:rsidRPr="00F14FAD">
        <w:rPr>
          <w:rFonts w:ascii="Times New Roman" w:hAnsi="Times New Roman" w:cs="Times New Roman"/>
          <w:color w:val="222222"/>
          <w:sz w:val="24"/>
          <w:szCs w:val="24"/>
          <w:shd w:val="clear" w:color="auto" w:fill="FFFFFF"/>
        </w:rPr>
        <w:t>, </w:t>
      </w:r>
      <w:r w:rsidRPr="00F14FAD">
        <w:rPr>
          <w:rFonts w:ascii="Times New Roman" w:hAnsi="Times New Roman" w:cs="Times New Roman"/>
          <w:i/>
          <w:iCs/>
          <w:color w:val="222222"/>
          <w:sz w:val="24"/>
          <w:szCs w:val="24"/>
          <w:shd w:val="clear" w:color="auto" w:fill="FFFFFF"/>
        </w:rPr>
        <w:t>315</w:t>
      </w:r>
      <w:r w:rsidRPr="00F14FAD">
        <w:rPr>
          <w:rFonts w:ascii="Times New Roman" w:hAnsi="Times New Roman" w:cs="Times New Roman"/>
          <w:color w:val="222222"/>
          <w:sz w:val="24"/>
          <w:szCs w:val="24"/>
          <w:shd w:val="clear" w:color="auto" w:fill="FFFFFF"/>
        </w:rPr>
        <w:t>.</w:t>
      </w:r>
    </w:p>
    <w:p w:rsidR="001A7399" w:rsidRPr="00F14FAD" w:rsidRDefault="001A7399" w:rsidP="00CC24D4">
      <w:pPr>
        <w:spacing w:line="480" w:lineRule="auto"/>
        <w:ind w:left="720" w:hanging="720"/>
        <w:jc w:val="both"/>
        <w:rPr>
          <w:rFonts w:ascii="Times New Roman" w:hAnsi="Times New Roman" w:cs="Times New Roman"/>
          <w:sz w:val="24"/>
          <w:szCs w:val="24"/>
        </w:rPr>
      </w:pPr>
      <w:r w:rsidRPr="00F14FAD">
        <w:rPr>
          <w:rFonts w:ascii="Times New Roman" w:hAnsi="Times New Roman" w:cs="Times New Roman"/>
          <w:sz w:val="24"/>
          <w:szCs w:val="24"/>
        </w:rPr>
        <w:t>Müller, R. and Turner, R. (2010). Leadership competency profiles of successful project managers. International Journal of Project Management, vol. 28 (5), July 2010, pp. 437-448.</w:t>
      </w:r>
    </w:p>
    <w:p w:rsidR="000F764A" w:rsidRDefault="001A7399" w:rsidP="00CC24D4">
      <w:pPr>
        <w:spacing w:line="480" w:lineRule="auto"/>
        <w:ind w:left="720" w:hanging="720"/>
        <w:jc w:val="both"/>
        <w:rPr>
          <w:rFonts w:ascii="Times New Roman" w:hAnsi="Times New Roman" w:cs="Times New Roman"/>
          <w:sz w:val="24"/>
          <w:szCs w:val="24"/>
        </w:rPr>
      </w:pPr>
      <w:r w:rsidRPr="00F14FAD">
        <w:rPr>
          <w:rFonts w:ascii="Times New Roman" w:hAnsi="Times New Roman" w:cs="Times New Roman"/>
          <w:sz w:val="24"/>
          <w:szCs w:val="24"/>
        </w:rPr>
        <w:t xml:space="preserve"> Mullins, L. J. (2013). Management and </w:t>
      </w:r>
      <w:proofErr w:type="spellStart"/>
      <w:r w:rsidRPr="00F14FAD">
        <w:rPr>
          <w:rFonts w:ascii="Times New Roman" w:hAnsi="Times New Roman" w:cs="Times New Roman"/>
          <w:sz w:val="24"/>
          <w:szCs w:val="24"/>
        </w:rPr>
        <w:t>organisational</w:t>
      </w:r>
      <w:proofErr w:type="spellEnd"/>
      <w:r w:rsidRPr="00F14FAD">
        <w:rPr>
          <w:rFonts w:ascii="Times New Roman" w:hAnsi="Times New Roman" w:cs="Times New Roman"/>
          <w:sz w:val="24"/>
          <w:szCs w:val="24"/>
        </w:rPr>
        <w:t xml:space="preserve"> </w:t>
      </w:r>
      <w:proofErr w:type="spellStart"/>
      <w:r w:rsidRPr="00F14FAD">
        <w:rPr>
          <w:rFonts w:ascii="Times New Roman" w:hAnsi="Times New Roman" w:cs="Times New Roman"/>
          <w:sz w:val="24"/>
          <w:szCs w:val="24"/>
        </w:rPr>
        <w:t>behaviour</w:t>
      </w:r>
      <w:proofErr w:type="spellEnd"/>
      <w:r w:rsidRPr="00F14FAD">
        <w:rPr>
          <w:rFonts w:ascii="Times New Roman" w:hAnsi="Times New Roman" w:cs="Times New Roman"/>
          <w:sz w:val="24"/>
          <w:szCs w:val="24"/>
        </w:rPr>
        <w:t>. 10th ed. England: FT/ Prentice Hall.</w:t>
      </w:r>
    </w:p>
    <w:p w:rsidR="001A7399" w:rsidRDefault="001A7399" w:rsidP="00CC24D4">
      <w:pPr>
        <w:spacing w:line="480" w:lineRule="auto"/>
        <w:ind w:left="720" w:hanging="720"/>
        <w:jc w:val="both"/>
        <w:rPr>
          <w:rFonts w:ascii="Times New Roman" w:hAnsi="Times New Roman" w:cs="Times New Roman"/>
          <w:sz w:val="24"/>
          <w:szCs w:val="24"/>
        </w:rPr>
      </w:pPr>
      <w:r w:rsidRPr="00F14FAD">
        <w:rPr>
          <w:rFonts w:ascii="Times New Roman" w:hAnsi="Times New Roman" w:cs="Times New Roman"/>
          <w:sz w:val="24"/>
          <w:szCs w:val="24"/>
        </w:rPr>
        <w:lastRenderedPageBreak/>
        <w:t xml:space="preserve">McKenna, E. (2012). Business Psychology and </w:t>
      </w:r>
      <w:proofErr w:type="spellStart"/>
      <w:r w:rsidRPr="00F14FAD">
        <w:rPr>
          <w:rFonts w:ascii="Times New Roman" w:hAnsi="Times New Roman" w:cs="Times New Roman"/>
          <w:sz w:val="24"/>
          <w:szCs w:val="24"/>
        </w:rPr>
        <w:t>Organisational</w:t>
      </w:r>
      <w:proofErr w:type="spellEnd"/>
      <w:r w:rsidRPr="00F14FAD">
        <w:rPr>
          <w:rFonts w:ascii="Times New Roman" w:hAnsi="Times New Roman" w:cs="Times New Roman"/>
          <w:sz w:val="24"/>
          <w:szCs w:val="24"/>
        </w:rPr>
        <w:t xml:space="preserve"> </w:t>
      </w:r>
      <w:proofErr w:type="spellStart"/>
      <w:r w:rsidRPr="00F14FAD">
        <w:rPr>
          <w:rFonts w:ascii="Times New Roman" w:hAnsi="Times New Roman" w:cs="Times New Roman"/>
          <w:sz w:val="24"/>
          <w:szCs w:val="24"/>
        </w:rPr>
        <w:t>Behaviour</w:t>
      </w:r>
      <w:proofErr w:type="spellEnd"/>
      <w:r w:rsidRPr="00F14FAD">
        <w:rPr>
          <w:rFonts w:ascii="Times New Roman" w:hAnsi="Times New Roman" w:cs="Times New Roman"/>
          <w:sz w:val="24"/>
          <w:szCs w:val="24"/>
        </w:rPr>
        <w:t>. 5th ed. Psychology Press.</w:t>
      </w:r>
    </w:p>
    <w:p w:rsidR="000F764A" w:rsidRPr="000F764A" w:rsidRDefault="000F764A" w:rsidP="00CC24D4">
      <w:pPr>
        <w:spacing w:line="480" w:lineRule="auto"/>
        <w:ind w:left="720" w:hanging="720"/>
        <w:jc w:val="both"/>
        <w:rPr>
          <w:rFonts w:ascii="Times New Roman" w:hAnsi="Times New Roman" w:cs="Times New Roman"/>
          <w:color w:val="222222"/>
          <w:sz w:val="24"/>
          <w:szCs w:val="24"/>
          <w:shd w:val="clear" w:color="auto" w:fill="FFFFFF"/>
        </w:rPr>
      </w:pPr>
      <w:r w:rsidRPr="00F14FAD">
        <w:rPr>
          <w:rFonts w:ascii="Times New Roman" w:hAnsi="Times New Roman" w:cs="Times New Roman"/>
          <w:color w:val="222222"/>
          <w:sz w:val="24"/>
          <w:szCs w:val="24"/>
          <w:shd w:val="clear" w:color="auto" w:fill="FFFFFF"/>
        </w:rPr>
        <w:t>Robinson, A. B. (2003). </w:t>
      </w:r>
      <w:r w:rsidRPr="00F14FAD">
        <w:rPr>
          <w:rFonts w:ascii="Times New Roman" w:hAnsi="Times New Roman" w:cs="Times New Roman"/>
          <w:i/>
          <w:iCs/>
          <w:color w:val="222222"/>
          <w:sz w:val="24"/>
          <w:szCs w:val="24"/>
          <w:shd w:val="clear" w:color="auto" w:fill="FFFFFF"/>
        </w:rPr>
        <w:t>Transforming congregational culture</w:t>
      </w:r>
      <w:r w:rsidRPr="00F14FAD">
        <w:rPr>
          <w:rFonts w:ascii="Times New Roman" w:hAnsi="Times New Roman" w:cs="Times New Roman"/>
          <w:color w:val="222222"/>
          <w:sz w:val="24"/>
          <w:szCs w:val="24"/>
          <w:shd w:val="clear" w:color="auto" w:fill="FFFFFF"/>
        </w:rPr>
        <w:t>. Wm. B. Eerdmans Publishing.</w:t>
      </w:r>
    </w:p>
    <w:p w:rsidR="000F764A" w:rsidRPr="000F764A" w:rsidRDefault="000F764A" w:rsidP="00CC24D4">
      <w:pPr>
        <w:spacing w:line="480" w:lineRule="auto"/>
        <w:ind w:left="720" w:hanging="720"/>
        <w:jc w:val="both"/>
        <w:rPr>
          <w:rFonts w:ascii="Times New Roman" w:hAnsi="Times New Roman" w:cs="Times New Roman"/>
          <w:color w:val="222222"/>
          <w:sz w:val="24"/>
          <w:szCs w:val="24"/>
          <w:shd w:val="clear" w:color="auto" w:fill="FFFFFF"/>
        </w:rPr>
      </w:pPr>
      <w:r w:rsidRPr="00F14FAD">
        <w:rPr>
          <w:rFonts w:ascii="Times New Roman" w:hAnsi="Times New Roman" w:cs="Times New Roman"/>
          <w:color w:val="222222"/>
          <w:sz w:val="24"/>
          <w:szCs w:val="24"/>
          <w:shd w:val="clear" w:color="auto" w:fill="FFFFFF"/>
        </w:rPr>
        <w:t>Schein, E. H. (2010). </w:t>
      </w:r>
      <w:r w:rsidRPr="00F14FAD">
        <w:rPr>
          <w:rFonts w:ascii="Times New Roman" w:hAnsi="Times New Roman" w:cs="Times New Roman"/>
          <w:i/>
          <w:iCs/>
          <w:color w:val="222222"/>
          <w:sz w:val="24"/>
          <w:szCs w:val="24"/>
          <w:shd w:val="clear" w:color="auto" w:fill="FFFFFF"/>
        </w:rPr>
        <w:t xml:space="preserve">Organizational culture and </w:t>
      </w:r>
      <w:proofErr w:type="gramStart"/>
      <w:r w:rsidRPr="00F14FAD">
        <w:rPr>
          <w:rFonts w:ascii="Times New Roman" w:hAnsi="Times New Roman" w:cs="Times New Roman"/>
          <w:i/>
          <w:iCs/>
          <w:color w:val="222222"/>
          <w:sz w:val="24"/>
          <w:szCs w:val="24"/>
          <w:shd w:val="clear" w:color="auto" w:fill="FFFFFF"/>
        </w:rPr>
        <w:t>leadership</w:t>
      </w:r>
      <w:r w:rsidRPr="00F14FAD">
        <w:rPr>
          <w:rFonts w:ascii="Times New Roman" w:hAnsi="Times New Roman" w:cs="Times New Roman"/>
          <w:color w:val="222222"/>
          <w:sz w:val="24"/>
          <w:szCs w:val="24"/>
          <w:shd w:val="clear" w:color="auto" w:fill="FFFFFF"/>
        </w:rPr>
        <w:t>(</w:t>
      </w:r>
      <w:proofErr w:type="gramEnd"/>
      <w:r w:rsidRPr="00F14FAD">
        <w:rPr>
          <w:rFonts w:ascii="Times New Roman" w:hAnsi="Times New Roman" w:cs="Times New Roman"/>
          <w:color w:val="222222"/>
          <w:sz w:val="24"/>
          <w:szCs w:val="24"/>
          <w:shd w:val="clear" w:color="auto" w:fill="FFFFFF"/>
        </w:rPr>
        <w:t>Vol. 2). John Wiley &amp; Sons.</w:t>
      </w:r>
    </w:p>
    <w:p w:rsidR="001A7399" w:rsidRPr="00F14FAD" w:rsidRDefault="001A7399" w:rsidP="00CC24D4">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F14FAD">
        <w:rPr>
          <w:rFonts w:ascii="Times New Roman" w:hAnsi="Times New Roman" w:cs="Times New Roman"/>
          <w:color w:val="222222"/>
          <w:sz w:val="24"/>
          <w:szCs w:val="24"/>
          <w:shd w:val="clear" w:color="auto" w:fill="FFFFFF"/>
        </w:rPr>
        <w:t>Tengblad</w:t>
      </w:r>
      <w:proofErr w:type="spellEnd"/>
      <w:r w:rsidRPr="00F14FAD">
        <w:rPr>
          <w:rFonts w:ascii="Times New Roman" w:hAnsi="Times New Roman" w:cs="Times New Roman"/>
          <w:color w:val="222222"/>
          <w:sz w:val="24"/>
          <w:szCs w:val="24"/>
          <w:shd w:val="clear" w:color="auto" w:fill="FFFFFF"/>
        </w:rPr>
        <w:t xml:space="preserve">, S. (2006). Is there a ‘new managerial work’? A comparison with Henry </w:t>
      </w:r>
      <w:proofErr w:type="spellStart"/>
      <w:r w:rsidRPr="00F14FAD">
        <w:rPr>
          <w:rFonts w:ascii="Times New Roman" w:hAnsi="Times New Roman" w:cs="Times New Roman"/>
          <w:color w:val="222222"/>
          <w:sz w:val="24"/>
          <w:szCs w:val="24"/>
          <w:shd w:val="clear" w:color="auto" w:fill="FFFFFF"/>
        </w:rPr>
        <w:t>Mintzberg's</w:t>
      </w:r>
      <w:proofErr w:type="spellEnd"/>
      <w:r w:rsidRPr="00F14FAD">
        <w:rPr>
          <w:rFonts w:ascii="Times New Roman" w:hAnsi="Times New Roman" w:cs="Times New Roman"/>
          <w:color w:val="222222"/>
          <w:sz w:val="24"/>
          <w:szCs w:val="24"/>
          <w:shd w:val="clear" w:color="auto" w:fill="FFFFFF"/>
        </w:rPr>
        <w:t xml:space="preserve"> classic study 30 years later. </w:t>
      </w:r>
      <w:r w:rsidRPr="00F14FAD">
        <w:rPr>
          <w:rFonts w:ascii="Times New Roman" w:hAnsi="Times New Roman" w:cs="Times New Roman"/>
          <w:i/>
          <w:iCs/>
          <w:color w:val="222222"/>
          <w:sz w:val="24"/>
          <w:szCs w:val="24"/>
          <w:shd w:val="clear" w:color="auto" w:fill="FFFFFF"/>
        </w:rPr>
        <w:t>Journal of management studies</w:t>
      </w:r>
      <w:r w:rsidRPr="00F14FAD">
        <w:rPr>
          <w:rFonts w:ascii="Times New Roman" w:hAnsi="Times New Roman" w:cs="Times New Roman"/>
          <w:color w:val="222222"/>
          <w:sz w:val="24"/>
          <w:szCs w:val="24"/>
          <w:shd w:val="clear" w:color="auto" w:fill="FFFFFF"/>
        </w:rPr>
        <w:t>, </w:t>
      </w:r>
      <w:r w:rsidRPr="00F14FAD">
        <w:rPr>
          <w:rFonts w:ascii="Times New Roman" w:hAnsi="Times New Roman" w:cs="Times New Roman"/>
          <w:i/>
          <w:iCs/>
          <w:color w:val="222222"/>
          <w:sz w:val="24"/>
          <w:szCs w:val="24"/>
          <w:shd w:val="clear" w:color="auto" w:fill="FFFFFF"/>
        </w:rPr>
        <w:t>43</w:t>
      </w:r>
      <w:r w:rsidRPr="00F14FAD">
        <w:rPr>
          <w:rFonts w:ascii="Times New Roman" w:hAnsi="Times New Roman" w:cs="Times New Roman"/>
          <w:color w:val="222222"/>
          <w:sz w:val="24"/>
          <w:szCs w:val="24"/>
          <w:shd w:val="clear" w:color="auto" w:fill="FFFFFF"/>
        </w:rPr>
        <w:t>(7), 1437-1461.</w:t>
      </w:r>
      <w:r w:rsidR="00F14FAD" w:rsidRPr="00F14FAD">
        <w:rPr>
          <w:rFonts w:ascii="Times New Roman" w:hAnsi="Times New Roman" w:cs="Times New Roman"/>
          <w:color w:val="222222"/>
          <w:sz w:val="24"/>
          <w:szCs w:val="24"/>
          <w:shd w:val="clear" w:color="auto" w:fill="FFFFFF"/>
        </w:rPr>
        <w:t xml:space="preserve">            </w:t>
      </w:r>
    </w:p>
    <w:p w:rsidR="001A7399" w:rsidRPr="00F14FAD" w:rsidRDefault="001A7399" w:rsidP="00CC24D4">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F14FAD">
        <w:rPr>
          <w:rFonts w:ascii="Times New Roman" w:hAnsi="Times New Roman" w:cs="Times New Roman"/>
          <w:color w:val="222222"/>
          <w:sz w:val="24"/>
          <w:szCs w:val="24"/>
          <w:shd w:val="clear" w:color="auto" w:fill="FFFFFF"/>
        </w:rPr>
        <w:t>Truskie</w:t>
      </w:r>
      <w:proofErr w:type="spellEnd"/>
      <w:r w:rsidRPr="00F14FAD">
        <w:rPr>
          <w:rFonts w:ascii="Times New Roman" w:hAnsi="Times New Roman" w:cs="Times New Roman"/>
          <w:color w:val="222222"/>
          <w:sz w:val="24"/>
          <w:szCs w:val="24"/>
          <w:shd w:val="clear" w:color="auto" w:fill="FFFFFF"/>
        </w:rPr>
        <w:t>, S. D. (1999). </w:t>
      </w:r>
      <w:r w:rsidRPr="00F14FAD">
        <w:rPr>
          <w:rFonts w:ascii="Times New Roman" w:hAnsi="Times New Roman" w:cs="Times New Roman"/>
          <w:i/>
          <w:iCs/>
          <w:color w:val="222222"/>
          <w:sz w:val="24"/>
          <w:szCs w:val="24"/>
          <w:shd w:val="clear" w:color="auto" w:fill="FFFFFF"/>
        </w:rPr>
        <w:t>Leadership in high-performance organizational cultures</w:t>
      </w:r>
      <w:r w:rsidRPr="00F14FAD">
        <w:rPr>
          <w:rFonts w:ascii="Times New Roman" w:hAnsi="Times New Roman" w:cs="Times New Roman"/>
          <w:color w:val="222222"/>
          <w:sz w:val="24"/>
          <w:szCs w:val="24"/>
          <w:shd w:val="clear" w:color="auto" w:fill="FFFFFF"/>
        </w:rPr>
        <w:t>. Westport, CT.: Quorum Books.</w:t>
      </w:r>
    </w:p>
    <w:p w:rsidR="006E23B5" w:rsidRPr="00F14FAD" w:rsidRDefault="006E23B5" w:rsidP="00CC24D4">
      <w:pPr>
        <w:spacing w:line="480" w:lineRule="auto"/>
        <w:ind w:left="720" w:hanging="720"/>
        <w:rPr>
          <w:rFonts w:ascii="Times New Roman" w:hAnsi="Times New Roman" w:cs="Times New Roman"/>
          <w:sz w:val="24"/>
          <w:szCs w:val="24"/>
        </w:rPr>
      </w:pPr>
    </w:p>
    <w:p w:rsidR="006F52AE" w:rsidRPr="00F14FAD" w:rsidRDefault="006F52AE" w:rsidP="00CC24D4">
      <w:pPr>
        <w:spacing w:line="480" w:lineRule="auto"/>
        <w:ind w:left="720" w:hanging="720"/>
        <w:jc w:val="both"/>
        <w:rPr>
          <w:rFonts w:ascii="Times New Roman" w:hAnsi="Times New Roman" w:cs="Times New Roman"/>
          <w:sz w:val="24"/>
          <w:szCs w:val="24"/>
        </w:rPr>
      </w:pPr>
    </w:p>
    <w:sectPr w:rsidR="006F52AE" w:rsidRPr="00F14FAD" w:rsidSect="00EE05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57EB" w:rsidRDefault="007C57EB" w:rsidP="00EE05DE">
      <w:pPr>
        <w:spacing w:after="0" w:line="240" w:lineRule="auto"/>
      </w:pPr>
      <w:r>
        <w:separator/>
      </w:r>
    </w:p>
  </w:endnote>
  <w:endnote w:type="continuationSeparator" w:id="0">
    <w:p w:rsidR="007C57EB" w:rsidRDefault="007C57EB" w:rsidP="00EE0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57EB" w:rsidRDefault="007C57EB" w:rsidP="00EE05DE">
      <w:pPr>
        <w:spacing w:after="0" w:line="240" w:lineRule="auto"/>
      </w:pPr>
      <w:r>
        <w:separator/>
      </w:r>
    </w:p>
  </w:footnote>
  <w:footnote w:type="continuationSeparator" w:id="0">
    <w:p w:rsidR="007C57EB" w:rsidRDefault="007C57EB" w:rsidP="00EE05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62C" w:rsidRPr="00CC24D4" w:rsidRDefault="00EE762C" w:rsidP="00CC24D4">
    <w:pPr>
      <w:pStyle w:val="Header"/>
      <w:rPr>
        <w:rFonts w:ascii="Times New Roman" w:hAnsi="Times New Roman" w:cs="Times New Roman"/>
        <w:sz w:val="24"/>
        <w:szCs w:val="24"/>
      </w:rPr>
    </w:pPr>
    <w:r w:rsidRPr="00CC24D4">
      <w:rPr>
        <w:rFonts w:ascii="Times New Roman" w:hAnsi="Times New Roman" w:cs="Times New Roman"/>
        <w:sz w:val="24"/>
        <w:szCs w:val="24"/>
      </w:rPr>
      <w:t>G</w:t>
    </w:r>
    <w:r w:rsidR="00CC24D4" w:rsidRPr="00CC24D4">
      <w:rPr>
        <w:rFonts w:ascii="Times New Roman" w:hAnsi="Times New Roman" w:cs="Times New Roman"/>
        <w:sz w:val="24"/>
        <w:szCs w:val="24"/>
      </w:rPr>
      <w:t>OOGLE INC</w:t>
    </w:r>
    <w:r w:rsidR="00CC24D4">
      <w:rPr>
        <w:rFonts w:ascii="Times New Roman" w:hAnsi="Times New Roman" w:cs="Times New Roman"/>
        <w:sz w:val="24"/>
        <w:szCs w:val="24"/>
      </w:rPr>
      <w:t>ORPORATION</w:t>
    </w:r>
    <w:r w:rsidRPr="00CC24D4">
      <w:rPr>
        <w:rFonts w:ascii="Times New Roman" w:hAnsi="Times New Roman" w:cs="Times New Roman"/>
        <w:sz w:val="24"/>
        <w:szCs w:val="24"/>
      </w:rPr>
      <w:t xml:space="preserve">                                                                                              </w:t>
    </w:r>
    <w:sdt>
      <w:sdtPr>
        <w:rPr>
          <w:rFonts w:ascii="Times New Roman" w:hAnsi="Times New Roman" w:cs="Times New Roman"/>
          <w:sz w:val="24"/>
          <w:szCs w:val="24"/>
        </w:rPr>
        <w:id w:val="-217819738"/>
        <w:docPartObj>
          <w:docPartGallery w:val="Page Numbers (Top of Page)"/>
          <w:docPartUnique/>
        </w:docPartObj>
      </w:sdtPr>
      <w:sdtEndPr>
        <w:rPr>
          <w:noProof/>
        </w:rPr>
      </w:sdtEndPr>
      <w:sdtContent>
        <w:r w:rsidR="00CC24D4" w:rsidRPr="00CC24D4">
          <w:rPr>
            <w:rFonts w:ascii="Times New Roman" w:hAnsi="Times New Roman" w:cs="Times New Roman"/>
            <w:sz w:val="24"/>
            <w:szCs w:val="24"/>
          </w:rPr>
          <w:t xml:space="preserve"> </w:t>
        </w:r>
        <w:r w:rsidRPr="00CC24D4">
          <w:rPr>
            <w:rFonts w:ascii="Times New Roman" w:hAnsi="Times New Roman" w:cs="Times New Roman"/>
            <w:sz w:val="24"/>
            <w:szCs w:val="24"/>
          </w:rPr>
          <w:fldChar w:fldCharType="begin"/>
        </w:r>
        <w:r w:rsidRPr="00CC24D4">
          <w:rPr>
            <w:rFonts w:ascii="Times New Roman" w:hAnsi="Times New Roman" w:cs="Times New Roman"/>
            <w:sz w:val="24"/>
            <w:szCs w:val="24"/>
          </w:rPr>
          <w:instrText xml:space="preserve"> PAGE   \* MERGEFORMAT </w:instrText>
        </w:r>
        <w:r w:rsidRPr="00CC24D4">
          <w:rPr>
            <w:rFonts w:ascii="Times New Roman" w:hAnsi="Times New Roman" w:cs="Times New Roman"/>
            <w:sz w:val="24"/>
            <w:szCs w:val="24"/>
          </w:rPr>
          <w:fldChar w:fldCharType="separate"/>
        </w:r>
        <w:r w:rsidR="00862B68">
          <w:rPr>
            <w:rFonts w:ascii="Times New Roman" w:hAnsi="Times New Roman" w:cs="Times New Roman"/>
            <w:noProof/>
            <w:sz w:val="24"/>
            <w:szCs w:val="24"/>
          </w:rPr>
          <w:t>4</w:t>
        </w:r>
        <w:r w:rsidRPr="00CC24D4">
          <w:rPr>
            <w:rFonts w:ascii="Times New Roman" w:hAnsi="Times New Roman" w:cs="Times New Roman"/>
            <w:noProof/>
            <w:sz w:val="24"/>
            <w:szCs w:val="24"/>
          </w:rPr>
          <w:fldChar w:fldCharType="end"/>
        </w:r>
      </w:sdtContent>
    </w:sdt>
  </w:p>
  <w:p w:rsidR="00EE05DE" w:rsidRDefault="00EE05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5DE" w:rsidRPr="00EE762C" w:rsidRDefault="00EE05DE" w:rsidP="00EE762C">
    <w:pPr>
      <w:pStyle w:val="Header"/>
      <w:rPr>
        <w:rFonts w:ascii="Times New Roman" w:hAnsi="Times New Roman" w:cs="Times New Roman"/>
        <w:sz w:val="24"/>
        <w:szCs w:val="24"/>
      </w:rPr>
    </w:pPr>
    <w:r w:rsidRPr="00EE762C">
      <w:rPr>
        <w:rFonts w:ascii="Times New Roman" w:hAnsi="Times New Roman" w:cs="Times New Roman"/>
        <w:sz w:val="24"/>
        <w:szCs w:val="24"/>
      </w:rPr>
      <w:t xml:space="preserve">Running head: </w:t>
    </w:r>
    <w:r w:rsidR="00CC24D4">
      <w:rPr>
        <w:rFonts w:ascii="Times New Roman" w:hAnsi="Times New Roman" w:cs="Times New Roman"/>
        <w:sz w:val="24"/>
        <w:szCs w:val="24"/>
      </w:rPr>
      <w:t xml:space="preserve">GOOGLE INCORPORATION      </w:t>
    </w:r>
    <w:r w:rsidR="00EE762C">
      <w:rPr>
        <w:rFonts w:ascii="Times New Roman" w:hAnsi="Times New Roman" w:cs="Times New Roman"/>
        <w:sz w:val="24"/>
        <w:szCs w:val="24"/>
      </w:rPr>
      <w:t xml:space="preserve">                                          </w:t>
    </w:r>
    <w:r w:rsidR="00CC24D4">
      <w:rPr>
        <w:rFonts w:ascii="Times New Roman" w:hAnsi="Times New Roman" w:cs="Times New Roman"/>
        <w:sz w:val="24"/>
        <w:szCs w:val="24"/>
      </w:rPr>
      <w:t xml:space="preserve">                              </w:t>
    </w:r>
  </w:p>
  <w:p w:rsidR="00EE05DE" w:rsidRDefault="00EE05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3B5"/>
    <w:rsid w:val="00035A58"/>
    <w:rsid w:val="0004400C"/>
    <w:rsid w:val="000F764A"/>
    <w:rsid w:val="001A7399"/>
    <w:rsid w:val="00242BE7"/>
    <w:rsid w:val="003754DB"/>
    <w:rsid w:val="004117F9"/>
    <w:rsid w:val="006D3365"/>
    <w:rsid w:val="006E23B5"/>
    <w:rsid w:val="006F52AE"/>
    <w:rsid w:val="00717B94"/>
    <w:rsid w:val="007C57EB"/>
    <w:rsid w:val="00862B68"/>
    <w:rsid w:val="00911001"/>
    <w:rsid w:val="00920CB5"/>
    <w:rsid w:val="00AA7E48"/>
    <w:rsid w:val="00B87E85"/>
    <w:rsid w:val="00CC24D4"/>
    <w:rsid w:val="00D52062"/>
    <w:rsid w:val="00D8274F"/>
    <w:rsid w:val="00DA5EFD"/>
    <w:rsid w:val="00DD7DE5"/>
    <w:rsid w:val="00E47284"/>
    <w:rsid w:val="00EC6A71"/>
    <w:rsid w:val="00EE05DE"/>
    <w:rsid w:val="00EE762C"/>
    <w:rsid w:val="00F14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35BC22-677C-40E8-8453-2CAB67E81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E23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E05D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3B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E05DE"/>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EE05DE"/>
    <w:pPr>
      <w:outlineLvl w:val="9"/>
    </w:pPr>
    <w:rPr>
      <w:lang w:eastAsia="ja-JP"/>
    </w:rPr>
  </w:style>
  <w:style w:type="paragraph" w:styleId="TOC1">
    <w:name w:val="toc 1"/>
    <w:basedOn w:val="Normal"/>
    <w:next w:val="Normal"/>
    <w:autoRedefine/>
    <w:uiPriority w:val="39"/>
    <w:unhideWhenUsed/>
    <w:rsid w:val="00EE05DE"/>
    <w:pPr>
      <w:spacing w:after="100"/>
    </w:pPr>
  </w:style>
  <w:style w:type="paragraph" w:styleId="TOC2">
    <w:name w:val="toc 2"/>
    <w:basedOn w:val="Normal"/>
    <w:next w:val="Normal"/>
    <w:autoRedefine/>
    <w:uiPriority w:val="39"/>
    <w:unhideWhenUsed/>
    <w:rsid w:val="00EE05DE"/>
    <w:pPr>
      <w:spacing w:after="100"/>
      <w:ind w:left="220"/>
    </w:pPr>
  </w:style>
  <w:style w:type="character" w:styleId="Hyperlink">
    <w:name w:val="Hyperlink"/>
    <w:basedOn w:val="DefaultParagraphFont"/>
    <w:uiPriority w:val="99"/>
    <w:unhideWhenUsed/>
    <w:rsid w:val="00EE05DE"/>
    <w:rPr>
      <w:color w:val="0000FF" w:themeColor="hyperlink"/>
      <w:u w:val="single"/>
    </w:rPr>
  </w:style>
  <w:style w:type="paragraph" w:styleId="BalloonText">
    <w:name w:val="Balloon Text"/>
    <w:basedOn w:val="Normal"/>
    <w:link w:val="BalloonTextChar"/>
    <w:uiPriority w:val="99"/>
    <w:semiHidden/>
    <w:unhideWhenUsed/>
    <w:rsid w:val="00EE05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5DE"/>
    <w:rPr>
      <w:rFonts w:ascii="Tahoma" w:hAnsi="Tahoma" w:cs="Tahoma"/>
      <w:sz w:val="16"/>
      <w:szCs w:val="16"/>
    </w:rPr>
  </w:style>
  <w:style w:type="paragraph" w:styleId="Header">
    <w:name w:val="header"/>
    <w:basedOn w:val="Normal"/>
    <w:link w:val="HeaderChar"/>
    <w:uiPriority w:val="99"/>
    <w:unhideWhenUsed/>
    <w:rsid w:val="00EE05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5DE"/>
  </w:style>
  <w:style w:type="paragraph" w:styleId="Footer">
    <w:name w:val="footer"/>
    <w:basedOn w:val="Normal"/>
    <w:link w:val="FooterChar"/>
    <w:uiPriority w:val="99"/>
    <w:unhideWhenUsed/>
    <w:rsid w:val="00EE05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0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AAC06-2F1A-42D7-99B7-942192E33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15</Pages>
  <Words>3372</Words>
  <Characters>19225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James Mulwa</cp:lastModifiedBy>
  <cp:revision>52</cp:revision>
  <dcterms:created xsi:type="dcterms:W3CDTF">2018-11-25T09:50:00Z</dcterms:created>
  <dcterms:modified xsi:type="dcterms:W3CDTF">2018-11-26T07:57:00Z</dcterms:modified>
</cp:coreProperties>
</file>